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52D2B51F" w:rsidR="00A85487" w:rsidRPr="00CC4FE3" w:rsidRDefault="007A4DCE"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 xml:space="preserve">Molecular </w:t>
      </w:r>
      <w:r w:rsidR="00845CC4">
        <w:rPr>
          <w:rFonts w:asciiTheme="minorHAnsi" w:hAnsiTheme="minorHAnsi" w:cstheme="minorHAnsi"/>
          <w:b/>
          <w:bCs/>
          <w:color w:val="006600"/>
          <w:sz w:val="44"/>
          <w:szCs w:val="44"/>
        </w:rPr>
        <w:t>B</w:t>
      </w:r>
      <w:r>
        <w:rPr>
          <w:rFonts w:asciiTheme="minorHAnsi" w:hAnsiTheme="minorHAnsi" w:cstheme="minorHAnsi"/>
          <w:b/>
          <w:bCs/>
          <w:color w:val="006600"/>
          <w:sz w:val="44"/>
          <w:szCs w:val="44"/>
        </w:rPr>
        <w:t xml:space="preserve">iology </w:t>
      </w:r>
      <w:r w:rsidR="00845CC4">
        <w:rPr>
          <w:rFonts w:asciiTheme="minorHAnsi" w:hAnsiTheme="minorHAnsi" w:cstheme="minorHAnsi"/>
          <w:b/>
          <w:bCs/>
          <w:color w:val="006600"/>
          <w:sz w:val="44"/>
          <w:szCs w:val="44"/>
        </w:rPr>
        <w:t>T</w:t>
      </w:r>
      <w:r>
        <w:rPr>
          <w:rFonts w:asciiTheme="minorHAnsi" w:hAnsiTheme="minorHAnsi" w:cstheme="minorHAnsi"/>
          <w:b/>
          <w:bCs/>
          <w:color w:val="006600"/>
          <w:sz w:val="44"/>
          <w:szCs w:val="44"/>
        </w:rPr>
        <w:t>echnician</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7A4DCE">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tcPr>
          <w:p w14:paraId="46F36DCA" w14:textId="6CED7547" w:rsidR="003E4AA3" w:rsidRPr="00452A63" w:rsidRDefault="00131872">
            <w:pPr>
              <w:rPr>
                <w:rFonts w:cstheme="minorHAnsi"/>
              </w:rPr>
            </w:pPr>
            <w:r w:rsidRPr="00452A63">
              <w:rPr>
                <w:rFonts w:cstheme="minorHAnsi"/>
              </w:rPr>
              <w:t>Prof</w:t>
            </w:r>
            <w:r>
              <w:rPr>
                <w:rFonts w:cstheme="minorHAnsi"/>
              </w:rPr>
              <w:t>essional</w:t>
            </w:r>
            <w:r w:rsidR="00452A63" w:rsidRPr="00452A63">
              <w:rPr>
                <w:rFonts w:cstheme="minorHAnsi"/>
              </w:rPr>
              <w:t xml:space="preserve"> Level 2</w:t>
            </w:r>
            <w:r w:rsidR="00FA7F61">
              <w:rPr>
                <w:rFonts w:cstheme="minorHAnsi"/>
              </w:rPr>
              <w:t xml:space="preserve"> (Salary Level 4)</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62E16257" w:rsidR="003E4AA3" w:rsidRPr="00E860A9" w:rsidRDefault="0089768C" w:rsidP="0049137A">
            <w:pPr>
              <w:rPr>
                <w:rFonts w:cstheme="minorHAnsi"/>
              </w:rPr>
            </w:pPr>
            <w:r>
              <w:rPr>
                <w:rFonts w:cstheme="minorHAnsi"/>
              </w:rPr>
              <w:t>Wildlife V</w:t>
            </w:r>
            <w:r w:rsidR="007C3A59">
              <w:rPr>
                <w:rFonts w:cstheme="minorHAnsi"/>
              </w:rPr>
              <w:t>eterinary Pathologist</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076430AF" w:rsidR="003E4AA3" w:rsidRPr="003E4AA3" w:rsidRDefault="00C05F74">
            <w:pPr>
              <w:rPr>
                <w:rFonts w:cstheme="minorHAnsi"/>
              </w:rPr>
            </w:pPr>
            <w:r>
              <w:rPr>
                <w:rFonts w:cstheme="minorHAnsi"/>
              </w:rPr>
              <w:t>Zoos and Engagement</w:t>
            </w:r>
            <w:r w:rsidR="00294F02">
              <w:rPr>
                <w:rFonts w:cstheme="minorHAnsi"/>
              </w:rPr>
              <w:t xml:space="preserve">, </w:t>
            </w:r>
            <w:r w:rsidR="00901DE0">
              <w:rPr>
                <w:rFonts w:cstheme="minorHAnsi"/>
              </w:rPr>
              <w:t>Wildlife Health Services</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1EED77C6" w:rsidR="003E4AA3" w:rsidRPr="00B94A3A" w:rsidRDefault="00AC6182">
            <w:pPr>
              <w:rPr>
                <w:rFonts w:cstheme="minorHAnsi"/>
              </w:rPr>
            </w:pPr>
            <w:r>
              <w:rPr>
                <w:rFonts w:cstheme="minorHAnsi"/>
              </w:rPr>
              <w:t>To develop and conduct molecular diagnostics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3891DEE1" w14:textId="1C7A9485" w:rsidR="008479A5" w:rsidRDefault="00901DE0" w:rsidP="00B94A3A">
            <w:pPr>
              <w:rPr>
                <w:rFonts w:cstheme="minorHAnsi"/>
              </w:rPr>
            </w:pPr>
            <w:r>
              <w:rPr>
                <w:rFonts w:cstheme="minorHAnsi"/>
              </w:rPr>
              <w:t>Permanent</w:t>
            </w:r>
            <w:r w:rsidR="00294F02" w:rsidRPr="00E860A9">
              <w:rPr>
                <w:rFonts w:cstheme="minorHAnsi"/>
              </w:rPr>
              <w:t xml:space="preserve"> contract</w:t>
            </w:r>
            <w:r w:rsidR="00B94A3A">
              <w:rPr>
                <w:rFonts w:cstheme="minorHAnsi"/>
              </w:rPr>
              <w:t xml:space="preserve"> </w:t>
            </w:r>
            <w:r w:rsidR="00B94A3A" w:rsidRPr="003A5B47">
              <w:rPr>
                <w:rFonts w:cstheme="minorHAnsi"/>
              </w:rPr>
              <w:t>(full-time)</w:t>
            </w: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6BF3926" w:rsidR="008479A5" w:rsidRPr="00E860A9" w:rsidRDefault="006352C5">
            <w:pPr>
              <w:rPr>
                <w:rFonts w:cstheme="minorHAnsi"/>
              </w:rPr>
            </w:pPr>
            <w:r w:rsidRPr="00E860A9">
              <w:rPr>
                <w:rFonts w:cstheme="minorHAnsi"/>
              </w:rPr>
              <w:t>Regent’s Park</w:t>
            </w:r>
            <w:r w:rsidR="00430BB0">
              <w:rPr>
                <w:rFonts w:cstheme="minorHAnsi"/>
              </w:rPr>
              <w:t>, NW1 4RY</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43"/>
        <w:gridCol w:w="1612"/>
        <w:gridCol w:w="3259"/>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4D55F34D" w:rsidR="008E3454" w:rsidRPr="008026AD" w:rsidRDefault="003304DF" w:rsidP="00AC39F4">
            <w:pPr>
              <w:rPr>
                <w:rFonts w:cstheme="minorHAnsi"/>
                <w:b/>
                <w:bCs/>
              </w:rPr>
            </w:pPr>
            <w:r>
              <w:rPr>
                <w:rFonts w:cstheme="minorHAnsi"/>
                <w:b/>
                <w:bCs/>
              </w:rPr>
              <w:t>0</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536C9325" w:rsidR="008E3454" w:rsidRPr="00632FD8" w:rsidRDefault="006C659F" w:rsidP="00AC39F4">
            <w:pPr>
              <w:rPr>
                <w:rFonts w:cstheme="minorHAnsi"/>
              </w:rPr>
            </w:pPr>
            <w:r w:rsidRPr="00632FD8">
              <w:rPr>
                <w:rFonts w:cstheme="minorHAnsi"/>
              </w:rPr>
              <w:t>Laboratory protocols</w:t>
            </w:r>
            <w:r w:rsidR="004A3C94" w:rsidRPr="00632FD8">
              <w:rPr>
                <w:rFonts w:cstheme="minorHAnsi"/>
              </w:rPr>
              <w:t>, equipment</w:t>
            </w:r>
            <w:r w:rsidR="00CA37F1" w:rsidRPr="00632FD8">
              <w:rPr>
                <w:rFonts w:cstheme="minorHAnsi"/>
              </w:rPr>
              <w:t xml:space="preserve"> and sample archives</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03CBF3DD" w:rsidR="008E3454" w:rsidRPr="008026AD" w:rsidRDefault="002B1068" w:rsidP="00373F9B">
            <w:pPr>
              <w:rPr>
                <w:rFonts w:cstheme="minorHAnsi"/>
                <w:b/>
                <w:bCs/>
              </w:rPr>
            </w:pPr>
            <w:r>
              <w:rPr>
                <w:rFonts w:cstheme="minorHAnsi"/>
                <w:b/>
                <w:bCs/>
              </w:rPr>
              <w:t>-</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179F2A4F" w14:textId="77777777" w:rsidR="00842BE6" w:rsidRDefault="00842BE6" w:rsidP="003E4AA3">
      <w:pPr>
        <w:jc w:val="both"/>
        <w:rPr>
          <w:rFonts w:asciiTheme="minorHAnsi" w:hAnsiTheme="minorHAnsi" w:cs="Arial"/>
          <w:sz w:val="22"/>
          <w:szCs w:val="22"/>
        </w:rPr>
      </w:pPr>
    </w:p>
    <w:p w14:paraId="3A42710C" w14:textId="4570E8C8"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1030734C" w14:textId="77777777" w:rsidR="00376696" w:rsidRDefault="00376696" w:rsidP="003E4AA3">
      <w:pPr>
        <w:jc w:val="both"/>
        <w:rPr>
          <w:rFonts w:asciiTheme="minorHAnsi" w:hAnsiTheme="minorHAnsi" w:cs="Arial"/>
          <w:b/>
          <w:bCs/>
          <w:color w:val="006600"/>
          <w:sz w:val="32"/>
          <w:szCs w:val="32"/>
        </w:rPr>
      </w:pPr>
    </w:p>
    <w:p w14:paraId="1A032E9C" w14:textId="25DFFE88" w:rsidR="007141C2"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p>
    <w:p w14:paraId="2616AA0D" w14:textId="77777777" w:rsidR="005F65C4" w:rsidRDefault="005F65C4" w:rsidP="007E2D47">
      <w:pPr>
        <w:jc w:val="both"/>
        <w:rPr>
          <w:rFonts w:asciiTheme="minorHAnsi" w:hAnsiTheme="minorHAnsi" w:cs="Arial"/>
          <w:sz w:val="22"/>
          <w:szCs w:val="22"/>
        </w:rPr>
      </w:pPr>
    </w:p>
    <w:p w14:paraId="74D87150" w14:textId="77777777" w:rsidR="004C48D0" w:rsidRDefault="004C48D0" w:rsidP="007E2D47">
      <w:pPr>
        <w:jc w:val="both"/>
        <w:rPr>
          <w:rFonts w:asciiTheme="minorHAnsi" w:hAnsiTheme="minorHAnsi" w:cs="Arial"/>
          <w:sz w:val="22"/>
          <w:szCs w:val="22"/>
        </w:rPr>
      </w:pPr>
    </w:p>
    <w:p w14:paraId="4F61385A" w14:textId="4CAD0E9E" w:rsidR="007E2D47" w:rsidRDefault="005F65C4" w:rsidP="007E2D47">
      <w:pPr>
        <w:jc w:val="both"/>
        <w:rPr>
          <w:rFonts w:asciiTheme="minorHAnsi" w:hAnsiTheme="minorHAnsi" w:cs="Arial"/>
          <w:sz w:val="22"/>
          <w:szCs w:val="22"/>
        </w:rPr>
      </w:pPr>
      <w:r>
        <w:rPr>
          <w:rFonts w:asciiTheme="minorHAnsi" w:hAnsiTheme="minorHAnsi" w:cs="Arial"/>
          <w:sz w:val="22"/>
          <w:szCs w:val="22"/>
        </w:rPr>
        <w:t>The role of the</w:t>
      </w:r>
      <w:r w:rsidR="007E2D47" w:rsidRPr="007E2D47">
        <w:rPr>
          <w:rFonts w:asciiTheme="minorHAnsi" w:hAnsiTheme="minorHAnsi" w:cs="Arial"/>
          <w:sz w:val="22"/>
          <w:szCs w:val="22"/>
        </w:rPr>
        <w:t xml:space="preserve"> molecular biolog</w:t>
      </w:r>
      <w:r w:rsidR="00F11DAF">
        <w:rPr>
          <w:rFonts w:asciiTheme="minorHAnsi" w:hAnsiTheme="minorHAnsi" w:cs="Arial"/>
          <w:sz w:val="22"/>
          <w:szCs w:val="22"/>
        </w:rPr>
        <w:t>y technician</w:t>
      </w:r>
      <w:r w:rsidR="007E2D47" w:rsidRPr="007E2D47">
        <w:rPr>
          <w:rFonts w:asciiTheme="minorHAnsi" w:hAnsiTheme="minorHAnsi" w:cs="Arial"/>
          <w:sz w:val="22"/>
          <w:szCs w:val="22"/>
        </w:rPr>
        <w:t xml:space="preserve"> </w:t>
      </w:r>
      <w:r>
        <w:rPr>
          <w:rFonts w:asciiTheme="minorHAnsi" w:hAnsiTheme="minorHAnsi" w:cs="Arial"/>
          <w:sz w:val="22"/>
          <w:szCs w:val="22"/>
        </w:rPr>
        <w:t xml:space="preserve">is </w:t>
      </w:r>
      <w:r w:rsidR="007E2D47" w:rsidRPr="007E2D47">
        <w:rPr>
          <w:rFonts w:asciiTheme="minorHAnsi" w:hAnsiTheme="minorHAnsi" w:cs="Arial"/>
          <w:sz w:val="22"/>
          <w:szCs w:val="22"/>
        </w:rPr>
        <w:t xml:space="preserve">to </w:t>
      </w:r>
      <w:r w:rsidR="0021388E">
        <w:rPr>
          <w:rFonts w:asciiTheme="minorHAnsi" w:hAnsiTheme="minorHAnsi" w:cs="Arial"/>
          <w:sz w:val="22"/>
          <w:szCs w:val="22"/>
        </w:rPr>
        <w:t>perform</w:t>
      </w:r>
      <w:r w:rsidR="007E2D47" w:rsidRPr="007E2D47">
        <w:rPr>
          <w:rFonts w:asciiTheme="minorHAnsi" w:hAnsiTheme="minorHAnsi" w:cs="Arial"/>
          <w:sz w:val="22"/>
          <w:szCs w:val="22"/>
        </w:rPr>
        <w:t xml:space="preserve"> </w:t>
      </w:r>
      <w:r w:rsidR="007A4DCE">
        <w:rPr>
          <w:rFonts w:asciiTheme="minorHAnsi" w:hAnsiTheme="minorHAnsi" w:cs="Arial"/>
          <w:sz w:val="22"/>
          <w:szCs w:val="22"/>
        </w:rPr>
        <w:t>molecular</w:t>
      </w:r>
      <w:r w:rsidR="00EE1A06">
        <w:rPr>
          <w:rFonts w:asciiTheme="minorHAnsi" w:hAnsiTheme="minorHAnsi" w:cs="Arial"/>
          <w:sz w:val="22"/>
          <w:szCs w:val="22"/>
        </w:rPr>
        <w:t xml:space="preserve"> and other diagnostic</w:t>
      </w:r>
      <w:r w:rsidR="007A4DCE">
        <w:rPr>
          <w:rFonts w:asciiTheme="minorHAnsi" w:hAnsiTheme="minorHAnsi" w:cs="Arial"/>
          <w:sz w:val="22"/>
          <w:szCs w:val="22"/>
        </w:rPr>
        <w:t xml:space="preserve"> tests </w:t>
      </w:r>
      <w:r w:rsidR="007E2D47" w:rsidRPr="007E2D47">
        <w:rPr>
          <w:rFonts w:asciiTheme="minorHAnsi" w:hAnsiTheme="minorHAnsi" w:cs="Arial"/>
          <w:sz w:val="22"/>
          <w:szCs w:val="22"/>
        </w:rPr>
        <w:t xml:space="preserve">dedicated to the diagnosis of diseases within our living collections and for our zoo-based conservation teams. This would involve validating and running </w:t>
      </w:r>
      <w:r w:rsidR="0092541D">
        <w:rPr>
          <w:rFonts w:asciiTheme="minorHAnsi" w:hAnsiTheme="minorHAnsi" w:cs="Arial"/>
          <w:sz w:val="22"/>
          <w:szCs w:val="22"/>
        </w:rPr>
        <w:t>in-house diagnostic tests</w:t>
      </w:r>
      <w:r w:rsidR="007E2D47" w:rsidRPr="007E2D47">
        <w:rPr>
          <w:rFonts w:asciiTheme="minorHAnsi" w:hAnsiTheme="minorHAnsi" w:cs="Arial"/>
          <w:sz w:val="22"/>
          <w:szCs w:val="22"/>
        </w:rPr>
        <w:t xml:space="preserve"> such as qPCR</w:t>
      </w:r>
      <w:r w:rsidR="0092541D">
        <w:rPr>
          <w:rFonts w:asciiTheme="minorHAnsi" w:hAnsiTheme="minorHAnsi" w:cs="Arial"/>
          <w:sz w:val="22"/>
          <w:szCs w:val="22"/>
        </w:rPr>
        <w:t>, serum electrophoresis</w:t>
      </w:r>
      <w:r w:rsidR="00D46BD8">
        <w:rPr>
          <w:rFonts w:asciiTheme="minorHAnsi" w:hAnsiTheme="minorHAnsi" w:cs="Arial"/>
          <w:sz w:val="22"/>
          <w:szCs w:val="22"/>
        </w:rPr>
        <w:t>, ELISA, LAMP,</w:t>
      </w:r>
      <w:r w:rsidR="0092541D">
        <w:rPr>
          <w:rFonts w:asciiTheme="minorHAnsi" w:hAnsiTheme="minorHAnsi" w:cs="Arial"/>
          <w:sz w:val="22"/>
          <w:szCs w:val="22"/>
        </w:rPr>
        <w:t xml:space="preserve"> and others as required</w:t>
      </w:r>
      <w:r w:rsidR="007E2D47" w:rsidRPr="007E2D47">
        <w:rPr>
          <w:rFonts w:asciiTheme="minorHAnsi" w:hAnsiTheme="minorHAnsi" w:cs="Arial"/>
          <w:sz w:val="22"/>
          <w:szCs w:val="22"/>
        </w:rPr>
        <w:t xml:space="preserve">. </w:t>
      </w:r>
      <w:r w:rsidR="0092541D">
        <w:rPr>
          <w:rFonts w:asciiTheme="minorHAnsi" w:hAnsiTheme="minorHAnsi" w:cs="Arial"/>
          <w:sz w:val="22"/>
          <w:szCs w:val="22"/>
        </w:rPr>
        <w:t xml:space="preserve">The role will also include </w:t>
      </w:r>
      <w:r w:rsidR="00B75B78">
        <w:rPr>
          <w:rFonts w:asciiTheme="minorHAnsi" w:hAnsiTheme="minorHAnsi" w:cs="Arial"/>
          <w:sz w:val="22"/>
          <w:szCs w:val="22"/>
        </w:rPr>
        <w:t>administering databases</w:t>
      </w:r>
      <w:r w:rsidR="004E2791">
        <w:rPr>
          <w:rFonts w:asciiTheme="minorHAnsi" w:hAnsiTheme="minorHAnsi" w:cs="Arial"/>
          <w:sz w:val="22"/>
          <w:szCs w:val="22"/>
        </w:rPr>
        <w:t>, managing sample archives</w:t>
      </w:r>
      <w:r w:rsidR="00777070">
        <w:rPr>
          <w:rFonts w:asciiTheme="minorHAnsi" w:hAnsiTheme="minorHAnsi" w:cs="Arial"/>
          <w:sz w:val="22"/>
          <w:szCs w:val="22"/>
        </w:rPr>
        <w:t xml:space="preserve">, </w:t>
      </w:r>
      <w:r w:rsidR="00710FC9">
        <w:rPr>
          <w:rFonts w:asciiTheme="minorHAnsi" w:hAnsiTheme="minorHAnsi" w:cs="Arial"/>
          <w:sz w:val="22"/>
          <w:szCs w:val="22"/>
        </w:rPr>
        <w:t>organising the receipt and dispatch of potentially CITES-listed samples locally and internationally</w:t>
      </w:r>
      <w:r w:rsidR="00426335">
        <w:rPr>
          <w:rFonts w:asciiTheme="minorHAnsi" w:hAnsiTheme="minorHAnsi" w:cs="Arial"/>
          <w:sz w:val="22"/>
          <w:szCs w:val="22"/>
        </w:rPr>
        <w:t xml:space="preserve"> and, where required, assisting with postmortem examinations</w:t>
      </w:r>
      <w:r w:rsidR="00710FC9">
        <w:rPr>
          <w:rFonts w:asciiTheme="minorHAnsi" w:hAnsiTheme="minorHAnsi" w:cs="Arial"/>
          <w:sz w:val="22"/>
          <w:szCs w:val="22"/>
        </w:rPr>
        <w:t>.</w:t>
      </w:r>
      <w:r w:rsidR="00B75B78">
        <w:rPr>
          <w:rFonts w:asciiTheme="minorHAnsi" w:hAnsiTheme="minorHAnsi" w:cs="Arial"/>
          <w:sz w:val="22"/>
          <w:szCs w:val="22"/>
        </w:rPr>
        <w:t xml:space="preserve"> </w:t>
      </w:r>
      <w:r w:rsidR="00F301CB">
        <w:rPr>
          <w:rFonts w:asciiTheme="minorHAnsi" w:hAnsiTheme="minorHAnsi" w:cs="Arial"/>
          <w:sz w:val="22"/>
          <w:szCs w:val="22"/>
        </w:rPr>
        <w:t xml:space="preserve">The role will potentially involve training MSc project students </w:t>
      </w:r>
      <w:r w:rsidR="00F11DAF">
        <w:rPr>
          <w:rFonts w:asciiTheme="minorHAnsi" w:hAnsiTheme="minorHAnsi" w:cs="Arial"/>
          <w:sz w:val="22"/>
          <w:szCs w:val="22"/>
        </w:rPr>
        <w:t>in running assay</w:t>
      </w:r>
      <w:r w:rsidR="00426335">
        <w:rPr>
          <w:rFonts w:asciiTheme="minorHAnsi" w:hAnsiTheme="minorHAnsi" w:cs="Arial"/>
          <w:sz w:val="22"/>
          <w:szCs w:val="22"/>
        </w:rPr>
        <w:t>s.</w:t>
      </w:r>
    </w:p>
    <w:p w14:paraId="3D9E1499" w14:textId="77777777" w:rsidR="005F65C4" w:rsidRDefault="005F65C4" w:rsidP="007E2D47">
      <w:pPr>
        <w:jc w:val="both"/>
        <w:rPr>
          <w:rFonts w:asciiTheme="minorHAnsi" w:hAnsiTheme="minorHAnsi" w:cs="Arial"/>
          <w:sz w:val="22"/>
          <w:szCs w:val="22"/>
        </w:rPr>
      </w:pPr>
    </w:p>
    <w:p w14:paraId="7DD37F35" w14:textId="77777777" w:rsidR="00F25916" w:rsidRPr="004C48D0" w:rsidRDefault="00F25916" w:rsidP="00F25916">
      <w:pPr>
        <w:jc w:val="both"/>
        <w:rPr>
          <w:rFonts w:asciiTheme="minorHAnsi" w:hAnsiTheme="minorHAnsi" w:cs="Arial"/>
          <w:sz w:val="22"/>
          <w:szCs w:val="22"/>
        </w:rPr>
      </w:pPr>
      <w:r w:rsidRPr="004C48D0">
        <w:rPr>
          <w:rFonts w:asciiTheme="minorHAnsi" w:hAnsiTheme="minorHAnsi" w:cs="Arial"/>
          <w:sz w:val="22"/>
          <w:szCs w:val="22"/>
        </w:rPr>
        <w:t>The molecular biology technician will play a critical role in enhancing the diagnostic capabilities of our institution, focusing on both living collections and zoo-based conservation efforts. </w:t>
      </w:r>
    </w:p>
    <w:p w14:paraId="35C417FB" w14:textId="77777777" w:rsidR="00F25916" w:rsidRPr="004C48D0" w:rsidRDefault="00F25916" w:rsidP="00F25916">
      <w:pPr>
        <w:jc w:val="both"/>
        <w:rPr>
          <w:rFonts w:asciiTheme="minorHAnsi" w:hAnsiTheme="minorHAnsi" w:cs="Arial"/>
          <w:sz w:val="22"/>
          <w:szCs w:val="22"/>
        </w:rPr>
      </w:pPr>
      <w:r w:rsidRPr="004C48D0">
        <w:rPr>
          <w:rFonts w:asciiTheme="minorHAnsi" w:hAnsiTheme="minorHAnsi" w:cs="Arial"/>
          <w:sz w:val="22"/>
          <w:szCs w:val="22"/>
        </w:rPr>
        <w:t> </w:t>
      </w:r>
    </w:p>
    <w:p w14:paraId="3ED8B83F" w14:textId="77777777" w:rsidR="00F25916" w:rsidRPr="004C48D0" w:rsidRDefault="00F25916" w:rsidP="00F25916">
      <w:pPr>
        <w:jc w:val="both"/>
        <w:rPr>
          <w:rFonts w:asciiTheme="minorHAnsi" w:hAnsiTheme="minorHAnsi" w:cs="Arial"/>
          <w:sz w:val="22"/>
          <w:szCs w:val="22"/>
        </w:rPr>
      </w:pPr>
      <w:r w:rsidRPr="004C48D0">
        <w:rPr>
          <w:rFonts w:asciiTheme="minorHAnsi" w:hAnsiTheme="minorHAnsi" w:cs="Arial"/>
          <w:sz w:val="22"/>
          <w:szCs w:val="22"/>
        </w:rPr>
        <w:t xml:space="preserve">This position is strategically designed to significantly bolster WHS's capacity for rapid and reliable disease diagnosis in both living and deceased animals, particularly in the monitoring of elephant endotheliotropic herpesviruses.  By enabling fortnightly testing of all elephants, the role ensures timely detection and intervention in the event of an outbreak.  Furthermore, it will facilitate the in-house development of diagnostic tests, reducing costs and turnaround times, while also enabling the creation of tests for diseases without commercial diagnostic options.  Ultimately, this role will drive </w:t>
      </w:r>
      <w:r w:rsidRPr="004C48D0">
        <w:rPr>
          <w:rFonts w:asciiTheme="minorHAnsi" w:hAnsiTheme="minorHAnsi" w:cs="Arial"/>
          <w:sz w:val="22"/>
          <w:szCs w:val="22"/>
        </w:rPr>
        <w:lastRenderedPageBreak/>
        <w:t>both the speed and precision of our diagnostic processes, advancing WHS’s contribution to wildlife health and conservation.</w:t>
      </w:r>
    </w:p>
    <w:p w14:paraId="463A7EEE" w14:textId="77777777" w:rsidR="007E2D47" w:rsidRPr="007E2D47" w:rsidRDefault="007E2D47" w:rsidP="007E2D47">
      <w:pPr>
        <w:jc w:val="both"/>
        <w:rPr>
          <w:rFonts w:asciiTheme="minorHAnsi" w:hAnsiTheme="minorHAnsi" w:cs="Arial"/>
          <w:sz w:val="22"/>
          <w:szCs w:val="22"/>
        </w:rPr>
      </w:pPr>
    </w:p>
    <w:p w14:paraId="386185C7" w14:textId="77777777" w:rsidR="0030054C" w:rsidRDefault="0030054C" w:rsidP="001862B4">
      <w:pPr>
        <w:jc w:val="both"/>
        <w:rPr>
          <w:rFonts w:asciiTheme="minorHAnsi" w:hAnsiTheme="minorHAnsi" w:cs="Arial"/>
          <w:b/>
          <w:bCs/>
          <w:color w:val="006600"/>
          <w:sz w:val="32"/>
          <w:szCs w:val="32"/>
        </w:rPr>
      </w:pPr>
    </w:p>
    <w:p w14:paraId="0CF81AB2" w14:textId="68950805"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4386E089" w14:textId="77777777" w:rsidR="00DA3A0A" w:rsidRPr="00667D1A" w:rsidRDefault="00DA3A0A" w:rsidP="00DA3A0A">
      <w:pPr>
        <w:jc w:val="both"/>
        <w:rPr>
          <w:rFonts w:asciiTheme="minorHAnsi" w:hAnsiTheme="minorHAnsi" w:cs="Arial"/>
          <w:b/>
          <w:bCs/>
          <w:i/>
          <w:iCs/>
          <w:sz w:val="22"/>
          <w:szCs w:val="22"/>
        </w:rPr>
      </w:pPr>
    </w:p>
    <w:p w14:paraId="23AFBB95" w14:textId="1BB712CC" w:rsidR="009E4284" w:rsidRPr="00667D1A" w:rsidRDefault="009E4284" w:rsidP="00F934B9">
      <w:pPr>
        <w:numPr>
          <w:ilvl w:val="0"/>
          <w:numId w:val="4"/>
        </w:numPr>
        <w:rPr>
          <w:rFonts w:ascii="Calibri" w:hAnsi="Calibri" w:cs="Arial"/>
          <w:sz w:val="22"/>
          <w:szCs w:val="22"/>
        </w:rPr>
      </w:pPr>
      <w:r>
        <w:rPr>
          <w:rFonts w:ascii="Calibri" w:hAnsi="Calibri" w:cs="Arial"/>
          <w:sz w:val="22"/>
          <w:szCs w:val="22"/>
        </w:rPr>
        <w:t xml:space="preserve">To </w:t>
      </w:r>
      <w:r w:rsidR="0021388E">
        <w:rPr>
          <w:rFonts w:ascii="Calibri" w:hAnsi="Calibri" w:cs="Arial"/>
          <w:sz w:val="22"/>
          <w:szCs w:val="22"/>
        </w:rPr>
        <w:t>perform</w:t>
      </w:r>
      <w:r w:rsidR="00970825">
        <w:rPr>
          <w:rFonts w:ascii="Calibri" w:hAnsi="Calibri" w:cs="Arial"/>
          <w:sz w:val="22"/>
          <w:szCs w:val="22"/>
        </w:rPr>
        <w:t xml:space="preserve"> molecular </w:t>
      </w:r>
      <w:r w:rsidR="0021388E">
        <w:rPr>
          <w:rFonts w:ascii="Calibri" w:hAnsi="Calibri" w:cs="Arial"/>
          <w:sz w:val="22"/>
          <w:szCs w:val="22"/>
        </w:rPr>
        <w:t xml:space="preserve">and other diagnostic </w:t>
      </w:r>
      <w:r w:rsidR="00970825">
        <w:rPr>
          <w:rFonts w:ascii="Calibri" w:hAnsi="Calibri" w:cs="Arial"/>
          <w:sz w:val="22"/>
          <w:szCs w:val="22"/>
        </w:rPr>
        <w:t xml:space="preserve">tests for the </w:t>
      </w:r>
      <w:r w:rsidR="0021388E">
        <w:rPr>
          <w:rFonts w:ascii="Calibri" w:hAnsi="Calibri" w:cs="Arial"/>
          <w:sz w:val="22"/>
          <w:szCs w:val="22"/>
        </w:rPr>
        <w:t>W</w:t>
      </w:r>
      <w:r w:rsidR="00970825">
        <w:rPr>
          <w:rFonts w:ascii="Calibri" w:hAnsi="Calibri" w:cs="Arial"/>
          <w:sz w:val="22"/>
          <w:szCs w:val="22"/>
        </w:rPr>
        <w:t xml:space="preserve">ildlife </w:t>
      </w:r>
      <w:r w:rsidR="0021388E">
        <w:rPr>
          <w:rFonts w:ascii="Calibri" w:hAnsi="Calibri" w:cs="Arial"/>
          <w:sz w:val="22"/>
          <w:szCs w:val="22"/>
        </w:rPr>
        <w:t>H</w:t>
      </w:r>
      <w:r w:rsidR="00970825">
        <w:rPr>
          <w:rFonts w:ascii="Calibri" w:hAnsi="Calibri" w:cs="Arial"/>
          <w:sz w:val="22"/>
          <w:szCs w:val="22"/>
        </w:rPr>
        <w:t xml:space="preserve">ealth </w:t>
      </w:r>
      <w:r w:rsidR="0021388E">
        <w:rPr>
          <w:rFonts w:ascii="Calibri" w:hAnsi="Calibri" w:cs="Arial"/>
          <w:sz w:val="22"/>
          <w:szCs w:val="22"/>
        </w:rPr>
        <w:t>S</w:t>
      </w:r>
      <w:r w:rsidR="00970825">
        <w:rPr>
          <w:rFonts w:ascii="Calibri" w:hAnsi="Calibri" w:cs="Arial"/>
          <w:sz w:val="22"/>
          <w:szCs w:val="22"/>
        </w:rPr>
        <w:t>ervices department</w:t>
      </w:r>
      <w:r w:rsidR="00EE1A06">
        <w:rPr>
          <w:rFonts w:ascii="Calibri" w:hAnsi="Calibri" w:cs="Arial"/>
          <w:sz w:val="22"/>
          <w:szCs w:val="22"/>
        </w:rPr>
        <w:t xml:space="preserve">; this may include clinical, pathological and microbiological samples for clinical or research purposes. </w:t>
      </w:r>
    </w:p>
    <w:p w14:paraId="3AAD41D5" w14:textId="0419E437" w:rsidR="00B2046E" w:rsidRPr="00890B42" w:rsidRDefault="00B2046E" w:rsidP="00F934B9">
      <w:pPr>
        <w:numPr>
          <w:ilvl w:val="0"/>
          <w:numId w:val="4"/>
        </w:numPr>
        <w:rPr>
          <w:rFonts w:ascii="Calibri" w:hAnsi="Calibri" w:cs="Arial"/>
          <w:sz w:val="22"/>
          <w:szCs w:val="22"/>
        </w:rPr>
      </w:pPr>
      <w:r w:rsidRPr="00667D1A">
        <w:rPr>
          <w:rFonts w:ascii="Calibri" w:hAnsi="Calibri" w:cs="Arial"/>
          <w:sz w:val="22"/>
          <w:szCs w:val="22"/>
        </w:rPr>
        <w:t xml:space="preserve">To conduct </w:t>
      </w:r>
      <w:r w:rsidR="00EE7902">
        <w:rPr>
          <w:rFonts w:ascii="Calibri" w:hAnsi="Calibri" w:cs="Arial"/>
          <w:sz w:val="22"/>
          <w:szCs w:val="22"/>
        </w:rPr>
        <w:t xml:space="preserve">and, in concert with collaborators, develop </w:t>
      </w:r>
      <w:r w:rsidRPr="00667D1A">
        <w:rPr>
          <w:rFonts w:ascii="Calibri" w:hAnsi="Calibri" w:cs="Arial"/>
          <w:sz w:val="22"/>
          <w:szCs w:val="22"/>
        </w:rPr>
        <w:t xml:space="preserve">molecular diagnostic assays on samples collected from </w:t>
      </w:r>
      <w:r w:rsidR="002839F5">
        <w:rPr>
          <w:rFonts w:ascii="Calibri" w:hAnsi="Calibri" w:cs="Arial"/>
          <w:sz w:val="22"/>
          <w:szCs w:val="22"/>
        </w:rPr>
        <w:t xml:space="preserve">animals held in ZSL’s </w:t>
      </w:r>
      <w:r w:rsidR="0030054C">
        <w:rPr>
          <w:rFonts w:ascii="Calibri" w:hAnsi="Calibri" w:cs="Arial"/>
          <w:sz w:val="22"/>
          <w:szCs w:val="22"/>
        </w:rPr>
        <w:t xml:space="preserve">conservation </w:t>
      </w:r>
      <w:r w:rsidR="002839F5">
        <w:rPr>
          <w:rFonts w:ascii="Calibri" w:hAnsi="Calibri" w:cs="Arial"/>
          <w:sz w:val="22"/>
          <w:szCs w:val="22"/>
        </w:rPr>
        <w:t>zoos</w:t>
      </w:r>
      <w:r w:rsidR="004E425F">
        <w:rPr>
          <w:rFonts w:ascii="Calibri" w:hAnsi="Calibri" w:cs="Arial"/>
          <w:sz w:val="22"/>
          <w:szCs w:val="22"/>
        </w:rPr>
        <w:t xml:space="preserve"> and</w:t>
      </w:r>
      <w:r w:rsidR="0030054C">
        <w:rPr>
          <w:rFonts w:ascii="Calibri" w:hAnsi="Calibri" w:cs="Arial"/>
          <w:sz w:val="22"/>
          <w:szCs w:val="22"/>
        </w:rPr>
        <w:t xml:space="preserve"> </w:t>
      </w:r>
      <w:r w:rsidR="004E425F">
        <w:rPr>
          <w:rFonts w:ascii="Calibri" w:hAnsi="Calibri" w:cs="Arial"/>
          <w:sz w:val="22"/>
          <w:szCs w:val="22"/>
        </w:rPr>
        <w:t>possibly elsewhere</w:t>
      </w:r>
      <w:r w:rsidRPr="00667D1A">
        <w:rPr>
          <w:rFonts w:ascii="Calibri" w:hAnsi="Calibri" w:cs="Arial"/>
          <w:sz w:val="22"/>
          <w:szCs w:val="22"/>
        </w:rPr>
        <w:t xml:space="preserve">. This will involve </w:t>
      </w:r>
      <w:r w:rsidR="002839F5">
        <w:rPr>
          <w:rFonts w:ascii="Calibri" w:hAnsi="Calibri" w:cs="Arial"/>
          <w:sz w:val="22"/>
          <w:szCs w:val="22"/>
        </w:rPr>
        <w:t xml:space="preserve">DNA and </w:t>
      </w:r>
      <w:r w:rsidRPr="00667D1A">
        <w:rPr>
          <w:rFonts w:ascii="Calibri" w:hAnsi="Calibri" w:cs="Arial"/>
          <w:sz w:val="22"/>
          <w:szCs w:val="22"/>
        </w:rPr>
        <w:t xml:space="preserve">RNA extraction, conventional PCR, </w:t>
      </w:r>
      <w:r w:rsidRPr="00890B42">
        <w:rPr>
          <w:rFonts w:ascii="Calibri" w:hAnsi="Calibri" w:cs="Arial"/>
          <w:sz w:val="22"/>
          <w:szCs w:val="22"/>
        </w:rPr>
        <w:t xml:space="preserve">real-time </w:t>
      </w:r>
      <w:r w:rsidR="004E425F" w:rsidRPr="00890B42">
        <w:rPr>
          <w:rFonts w:ascii="Calibri" w:hAnsi="Calibri" w:cs="Arial"/>
          <w:sz w:val="22"/>
          <w:szCs w:val="22"/>
        </w:rPr>
        <w:t xml:space="preserve">PCR, </w:t>
      </w:r>
      <w:r w:rsidRPr="00890B42">
        <w:rPr>
          <w:rFonts w:ascii="Calibri" w:hAnsi="Calibri" w:cs="Arial"/>
          <w:sz w:val="22"/>
          <w:szCs w:val="22"/>
        </w:rPr>
        <w:t xml:space="preserve">reverse transcriptase PCR, and interpretation of sequence data. </w:t>
      </w:r>
    </w:p>
    <w:p w14:paraId="1EBD6624" w14:textId="08C27525" w:rsidR="00504C88" w:rsidRDefault="00504C88" w:rsidP="00F934B9">
      <w:pPr>
        <w:numPr>
          <w:ilvl w:val="0"/>
          <w:numId w:val="4"/>
        </w:numPr>
        <w:rPr>
          <w:rFonts w:ascii="Calibri" w:hAnsi="Calibri" w:cs="Arial"/>
          <w:sz w:val="22"/>
          <w:szCs w:val="22"/>
        </w:rPr>
      </w:pPr>
      <w:r>
        <w:rPr>
          <w:rFonts w:ascii="Calibri" w:hAnsi="Calibri" w:cs="Arial"/>
          <w:sz w:val="22"/>
          <w:szCs w:val="22"/>
        </w:rPr>
        <w:t>To be responsible for the safe running of the molecular diagnostic laboratory</w:t>
      </w:r>
      <w:r w:rsidR="00F26176">
        <w:rPr>
          <w:rFonts w:ascii="Calibri" w:hAnsi="Calibri" w:cs="Arial"/>
          <w:sz w:val="22"/>
          <w:szCs w:val="22"/>
        </w:rPr>
        <w:t>, ensuring compliance with Health and Safety protocols and procedures.</w:t>
      </w:r>
    </w:p>
    <w:p w14:paraId="5E278818" w14:textId="4187A37D" w:rsidR="00297CD3" w:rsidRDefault="00297CD3" w:rsidP="00F934B9">
      <w:pPr>
        <w:numPr>
          <w:ilvl w:val="0"/>
          <w:numId w:val="4"/>
        </w:numPr>
        <w:rPr>
          <w:rFonts w:ascii="Calibri" w:hAnsi="Calibri" w:cs="Arial"/>
          <w:sz w:val="22"/>
          <w:szCs w:val="22"/>
        </w:rPr>
      </w:pPr>
      <w:r>
        <w:rPr>
          <w:rFonts w:ascii="Calibri" w:hAnsi="Calibri" w:cs="Arial"/>
          <w:sz w:val="22"/>
          <w:szCs w:val="22"/>
        </w:rPr>
        <w:t xml:space="preserve">To </w:t>
      </w:r>
      <w:r w:rsidR="0030054C">
        <w:rPr>
          <w:rFonts w:ascii="Calibri" w:hAnsi="Calibri" w:cs="Arial"/>
          <w:sz w:val="22"/>
          <w:szCs w:val="22"/>
        </w:rPr>
        <w:t xml:space="preserve">develop and maintain </w:t>
      </w:r>
      <w:r>
        <w:rPr>
          <w:rFonts w:ascii="Calibri" w:hAnsi="Calibri" w:cs="Arial"/>
          <w:sz w:val="22"/>
          <w:szCs w:val="22"/>
        </w:rPr>
        <w:t>up-to-date standard operating procedures and</w:t>
      </w:r>
      <w:r w:rsidR="00AA1B18">
        <w:rPr>
          <w:rFonts w:ascii="Calibri" w:hAnsi="Calibri" w:cs="Arial"/>
          <w:sz w:val="22"/>
          <w:szCs w:val="22"/>
        </w:rPr>
        <w:t xml:space="preserve"> to ensure</w:t>
      </w:r>
      <w:r>
        <w:rPr>
          <w:rFonts w:ascii="Calibri" w:hAnsi="Calibri" w:cs="Arial"/>
          <w:sz w:val="22"/>
          <w:szCs w:val="22"/>
        </w:rPr>
        <w:t xml:space="preserve"> </w:t>
      </w:r>
      <w:r w:rsidR="00AA1B18">
        <w:rPr>
          <w:rFonts w:ascii="Calibri" w:hAnsi="Calibri" w:cs="Arial"/>
          <w:sz w:val="22"/>
          <w:szCs w:val="22"/>
        </w:rPr>
        <w:t>compliance with Good Laboratory Practice.</w:t>
      </w:r>
    </w:p>
    <w:p w14:paraId="0F14E8E0" w14:textId="113DAAF2" w:rsidR="000B779F" w:rsidRDefault="000B779F" w:rsidP="00F934B9">
      <w:pPr>
        <w:numPr>
          <w:ilvl w:val="0"/>
          <w:numId w:val="4"/>
        </w:numPr>
        <w:rPr>
          <w:rFonts w:ascii="Calibri" w:hAnsi="Calibri" w:cs="Arial"/>
          <w:sz w:val="22"/>
          <w:szCs w:val="22"/>
        </w:rPr>
      </w:pPr>
      <w:r>
        <w:rPr>
          <w:rFonts w:ascii="Calibri" w:hAnsi="Calibri" w:cs="Arial"/>
          <w:sz w:val="22"/>
          <w:szCs w:val="22"/>
        </w:rPr>
        <w:t xml:space="preserve">To keep detailed records </w:t>
      </w:r>
      <w:r w:rsidR="007933FB">
        <w:rPr>
          <w:rFonts w:ascii="Calibri" w:hAnsi="Calibri" w:cs="Arial"/>
          <w:sz w:val="22"/>
          <w:szCs w:val="22"/>
        </w:rPr>
        <w:t>to ensure work is authorised, traceable and reproducible.</w:t>
      </w:r>
    </w:p>
    <w:p w14:paraId="0DFDD842" w14:textId="44AF9394" w:rsidR="007B030B" w:rsidRDefault="007B030B" w:rsidP="00F934B9">
      <w:pPr>
        <w:numPr>
          <w:ilvl w:val="0"/>
          <w:numId w:val="4"/>
        </w:numPr>
        <w:rPr>
          <w:rFonts w:ascii="Calibri" w:hAnsi="Calibri" w:cs="Arial"/>
          <w:sz w:val="22"/>
          <w:szCs w:val="22"/>
        </w:rPr>
      </w:pPr>
      <w:r w:rsidRPr="00667D1A">
        <w:rPr>
          <w:rFonts w:ascii="Calibri" w:hAnsi="Calibri" w:cs="Arial"/>
          <w:sz w:val="22"/>
          <w:szCs w:val="22"/>
        </w:rPr>
        <w:t>To</w:t>
      </w:r>
      <w:r w:rsidR="007958A4" w:rsidRPr="00667D1A">
        <w:rPr>
          <w:rFonts w:ascii="Calibri" w:hAnsi="Calibri" w:cs="Arial"/>
          <w:sz w:val="22"/>
          <w:szCs w:val="22"/>
        </w:rPr>
        <w:t xml:space="preserve"> </w:t>
      </w:r>
      <w:r w:rsidRPr="00667D1A">
        <w:rPr>
          <w:rFonts w:ascii="Calibri" w:hAnsi="Calibri" w:cs="Arial"/>
          <w:sz w:val="22"/>
          <w:szCs w:val="22"/>
        </w:rPr>
        <w:t>be responsible for sample receipt, and submission</w:t>
      </w:r>
      <w:r w:rsidR="002A3BAA" w:rsidRPr="00667D1A">
        <w:rPr>
          <w:rFonts w:ascii="Calibri" w:hAnsi="Calibri" w:cs="Arial"/>
          <w:sz w:val="22"/>
          <w:szCs w:val="22"/>
        </w:rPr>
        <w:t xml:space="preserve"> of samples</w:t>
      </w:r>
      <w:r w:rsidRPr="00667D1A">
        <w:rPr>
          <w:rFonts w:ascii="Calibri" w:hAnsi="Calibri" w:cs="Arial"/>
          <w:sz w:val="22"/>
          <w:szCs w:val="22"/>
        </w:rPr>
        <w:t xml:space="preserve"> to external laboratories for </w:t>
      </w:r>
      <w:r w:rsidR="00B02040" w:rsidRPr="00667D1A">
        <w:rPr>
          <w:rFonts w:ascii="Calibri" w:hAnsi="Calibri" w:cs="Arial"/>
          <w:sz w:val="22"/>
          <w:szCs w:val="22"/>
        </w:rPr>
        <w:t xml:space="preserve">further testing </w:t>
      </w:r>
      <w:r w:rsidRPr="00667D1A">
        <w:rPr>
          <w:rFonts w:ascii="Calibri" w:hAnsi="Calibri" w:cs="Arial"/>
          <w:sz w:val="22"/>
          <w:szCs w:val="22"/>
        </w:rPr>
        <w:t>as required.</w:t>
      </w:r>
      <w:r w:rsidR="009D3207" w:rsidRPr="00667D1A">
        <w:rPr>
          <w:rFonts w:ascii="Calibri" w:hAnsi="Calibri" w:cs="Arial"/>
          <w:sz w:val="22"/>
          <w:szCs w:val="22"/>
        </w:rPr>
        <w:t xml:space="preserve"> This will principally involve co</w:t>
      </w:r>
      <w:r w:rsidR="00872CEA" w:rsidRPr="00667D1A">
        <w:rPr>
          <w:rFonts w:ascii="Calibri" w:hAnsi="Calibri" w:cs="Arial"/>
          <w:sz w:val="22"/>
          <w:szCs w:val="22"/>
        </w:rPr>
        <w:t xml:space="preserve">-ordinating with </w:t>
      </w:r>
      <w:r w:rsidR="004E425F">
        <w:rPr>
          <w:rFonts w:ascii="Calibri" w:hAnsi="Calibri" w:cs="Arial"/>
          <w:sz w:val="22"/>
          <w:szCs w:val="22"/>
        </w:rPr>
        <w:t xml:space="preserve">other laboratories, </w:t>
      </w:r>
      <w:r w:rsidR="00872CEA" w:rsidRPr="00667D1A">
        <w:rPr>
          <w:rFonts w:ascii="Calibri" w:hAnsi="Calibri" w:cs="Arial"/>
          <w:sz w:val="22"/>
          <w:szCs w:val="22"/>
        </w:rPr>
        <w:t>collaborators and couriers.</w:t>
      </w:r>
    </w:p>
    <w:p w14:paraId="125C21DA" w14:textId="2B3A83D3" w:rsidR="00CD4240" w:rsidRPr="00CD4240" w:rsidRDefault="008D1994" w:rsidP="00F934B9">
      <w:pPr>
        <w:pStyle w:val="ListParagraph"/>
        <w:numPr>
          <w:ilvl w:val="0"/>
          <w:numId w:val="4"/>
        </w:numPr>
        <w:rPr>
          <w:rFonts w:ascii="Calibri" w:hAnsi="Calibri" w:cs="Arial"/>
        </w:rPr>
      </w:pPr>
      <w:r>
        <w:rPr>
          <w:rFonts w:ascii="Calibri" w:eastAsia="Times New Roman" w:hAnsi="Calibri" w:cs="Arial"/>
        </w:rPr>
        <w:t>To c</w:t>
      </w:r>
      <w:r w:rsidR="00CD4240" w:rsidRPr="00CD4240">
        <w:rPr>
          <w:rFonts w:ascii="Calibri" w:eastAsia="Times New Roman" w:hAnsi="Calibri" w:cs="Arial"/>
        </w:rPr>
        <w:t>ontribute to collaborations with academic and</w:t>
      </w:r>
      <w:r w:rsidR="00970825">
        <w:rPr>
          <w:rFonts w:ascii="Calibri" w:eastAsia="Times New Roman" w:hAnsi="Calibri" w:cs="Arial"/>
        </w:rPr>
        <w:t xml:space="preserve"> </w:t>
      </w:r>
      <w:r w:rsidR="00CD4240" w:rsidRPr="00CD4240">
        <w:rPr>
          <w:rFonts w:ascii="Calibri" w:eastAsia="Times New Roman" w:hAnsi="Calibri" w:cs="Arial"/>
        </w:rPr>
        <w:t>commercial partner</w:t>
      </w:r>
      <w:r w:rsidR="00CD4240">
        <w:rPr>
          <w:rFonts w:ascii="Calibri" w:eastAsia="Times New Roman" w:hAnsi="Calibri" w:cs="Arial"/>
        </w:rPr>
        <w:t>s</w:t>
      </w:r>
      <w:r>
        <w:rPr>
          <w:rFonts w:ascii="Calibri" w:eastAsia="Times New Roman" w:hAnsi="Calibri" w:cs="Arial"/>
        </w:rPr>
        <w:t>.</w:t>
      </w:r>
    </w:p>
    <w:p w14:paraId="74CAFF74" w14:textId="2A06709B" w:rsidR="00CD4240" w:rsidRDefault="007B030B" w:rsidP="00F934B9">
      <w:pPr>
        <w:pStyle w:val="ListParagraph"/>
        <w:numPr>
          <w:ilvl w:val="0"/>
          <w:numId w:val="4"/>
        </w:numPr>
        <w:rPr>
          <w:rFonts w:ascii="Calibri" w:hAnsi="Calibri" w:cs="Arial"/>
        </w:rPr>
      </w:pPr>
      <w:r w:rsidRPr="00CD4240">
        <w:rPr>
          <w:rFonts w:ascii="Calibri" w:hAnsi="Calibri" w:cs="Arial"/>
        </w:rPr>
        <w:t xml:space="preserve">To maintain </w:t>
      </w:r>
      <w:r w:rsidR="0020433D" w:rsidRPr="00CD4240">
        <w:rPr>
          <w:rFonts w:ascii="Calibri" w:hAnsi="Calibri" w:cs="Arial"/>
        </w:rPr>
        <w:t xml:space="preserve">sample </w:t>
      </w:r>
      <w:r w:rsidRPr="00CD4240">
        <w:rPr>
          <w:rFonts w:ascii="Calibri" w:hAnsi="Calibri" w:cs="Arial"/>
        </w:rPr>
        <w:t>archives</w:t>
      </w:r>
      <w:r w:rsidR="0030054C">
        <w:rPr>
          <w:rFonts w:ascii="Calibri" w:hAnsi="Calibri" w:cs="Arial"/>
        </w:rPr>
        <w:t xml:space="preserve"> and related records</w:t>
      </w:r>
      <w:r w:rsidR="00D25D0D" w:rsidRPr="00CD4240">
        <w:rPr>
          <w:rFonts w:ascii="Calibri" w:hAnsi="Calibri" w:cs="Arial"/>
        </w:rPr>
        <w:t>, including</w:t>
      </w:r>
      <w:r w:rsidRPr="00CD4240">
        <w:rPr>
          <w:rFonts w:ascii="Calibri" w:hAnsi="Calibri" w:cs="Arial"/>
        </w:rPr>
        <w:t xml:space="preserve"> monitor</w:t>
      </w:r>
      <w:r w:rsidR="00D25D0D" w:rsidRPr="00CD4240">
        <w:rPr>
          <w:rFonts w:ascii="Calibri" w:hAnsi="Calibri" w:cs="Arial"/>
        </w:rPr>
        <w:t>ing the functionality of</w:t>
      </w:r>
      <w:r w:rsidRPr="00CD4240">
        <w:rPr>
          <w:rFonts w:ascii="Calibri" w:hAnsi="Calibri" w:cs="Arial"/>
        </w:rPr>
        <w:t xml:space="preserve"> freezers and other storage facilities used for these archives.</w:t>
      </w:r>
    </w:p>
    <w:p w14:paraId="7A0B76D1" w14:textId="77777777" w:rsidR="00CD4240" w:rsidRDefault="007B030B" w:rsidP="00F934B9">
      <w:pPr>
        <w:pStyle w:val="ListParagraph"/>
        <w:numPr>
          <w:ilvl w:val="0"/>
          <w:numId w:val="4"/>
        </w:numPr>
        <w:rPr>
          <w:rFonts w:ascii="Calibri" w:hAnsi="Calibri" w:cs="Arial"/>
        </w:rPr>
      </w:pPr>
      <w:r w:rsidRPr="00CD4240">
        <w:rPr>
          <w:rFonts w:ascii="Calibri" w:hAnsi="Calibri" w:cs="Arial"/>
        </w:rPr>
        <w:t>To undertake general laboratory duties including</w:t>
      </w:r>
      <w:r w:rsidR="00D25D0D" w:rsidRPr="00CD4240">
        <w:rPr>
          <w:rFonts w:ascii="Calibri" w:hAnsi="Calibri" w:cs="Arial"/>
        </w:rPr>
        <w:t>,</w:t>
      </w:r>
      <w:r w:rsidRPr="00CD4240">
        <w:rPr>
          <w:rFonts w:ascii="Calibri" w:hAnsi="Calibri" w:cs="Arial"/>
        </w:rPr>
        <w:t xml:space="preserve"> for example</w:t>
      </w:r>
      <w:r w:rsidR="00D25D0D" w:rsidRPr="00CD4240">
        <w:rPr>
          <w:rFonts w:ascii="Calibri" w:hAnsi="Calibri" w:cs="Arial"/>
        </w:rPr>
        <w:t>,</w:t>
      </w:r>
      <w:r w:rsidRPr="00CD4240">
        <w:rPr>
          <w:rFonts w:ascii="Calibri" w:hAnsi="Calibri" w:cs="Arial"/>
        </w:rPr>
        <w:t xml:space="preserve"> stock-taking</w:t>
      </w:r>
      <w:r w:rsidR="004349B8" w:rsidRPr="00CD4240">
        <w:rPr>
          <w:rFonts w:ascii="Calibri" w:hAnsi="Calibri" w:cs="Arial"/>
        </w:rPr>
        <w:t xml:space="preserve">, </w:t>
      </w:r>
      <w:r w:rsidRPr="00CD4240">
        <w:rPr>
          <w:rFonts w:ascii="Calibri" w:hAnsi="Calibri" w:cs="Arial"/>
        </w:rPr>
        <w:t>ordering of consumables</w:t>
      </w:r>
      <w:r w:rsidR="00430FCD" w:rsidRPr="00CD4240">
        <w:rPr>
          <w:rFonts w:ascii="Calibri" w:hAnsi="Calibri" w:cs="Arial"/>
        </w:rPr>
        <w:t xml:space="preserve"> and maintaining clean working </w:t>
      </w:r>
      <w:r w:rsidR="00C439A4" w:rsidRPr="00CD4240">
        <w:rPr>
          <w:rFonts w:ascii="Calibri" w:hAnsi="Calibri" w:cs="Arial"/>
        </w:rPr>
        <w:t>conditions</w:t>
      </w:r>
      <w:r w:rsidR="00531589" w:rsidRPr="00CD4240">
        <w:rPr>
          <w:rFonts w:ascii="Calibri" w:hAnsi="Calibri" w:cs="Arial"/>
        </w:rPr>
        <w:t xml:space="preserve"> and</w:t>
      </w:r>
      <w:r w:rsidR="006128C1" w:rsidRPr="00CD4240">
        <w:rPr>
          <w:rFonts w:ascii="Calibri" w:hAnsi="Calibri" w:cs="Arial"/>
        </w:rPr>
        <w:t xml:space="preserve"> adhering to standard operating procedures</w:t>
      </w:r>
      <w:r w:rsidRPr="00CD4240">
        <w:rPr>
          <w:rFonts w:ascii="Calibri" w:hAnsi="Calibri" w:cs="Arial"/>
        </w:rPr>
        <w:t xml:space="preserve">. </w:t>
      </w:r>
    </w:p>
    <w:p w14:paraId="0F8FFCD2" w14:textId="0B97CC41" w:rsidR="00115735" w:rsidRPr="00CD4240" w:rsidRDefault="00115735" w:rsidP="00F934B9">
      <w:pPr>
        <w:pStyle w:val="ListParagraph"/>
        <w:numPr>
          <w:ilvl w:val="0"/>
          <w:numId w:val="4"/>
        </w:numPr>
        <w:rPr>
          <w:rFonts w:ascii="Calibri" w:hAnsi="Calibri" w:cs="Arial"/>
        </w:rPr>
      </w:pPr>
      <w:r w:rsidRPr="00CD4240">
        <w:rPr>
          <w:rFonts w:ascii="Calibri" w:hAnsi="Calibri" w:cs="Arial"/>
        </w:rPr>
        <w:t xml:space="preserve">To develop and maintain up to date and accurate databases of </w:t>
      </w:r>
      <w:r w:rsidR="00C668FB" w:rsidRPr="00CD4240">
        <w:rPr>
          <w:rFonts w:ascii="Calibri" w:hAnsi="Calibri" w:cs="Arial"/>
        </w:rPr>
        <w:t xml:space="preserve">samples </w:t>
      </w:r>
      <w:r w:rsidRPr="00CD4240">
        <w:rPr>
          <w:rFonts w:ascii="Calibri" w:hAnsi="Calibri" w:cs="Arial"/>
        </w:rPr>
        <w:t xml:space="preserve">and results, and to </w:t>
      </w:r>
      <w:r w:rsidR="008F5CC8" w:rsidRPr="00CD4240">
        <w:rPr>
          <w:rFonts w:ascii="Calibri" w:hAnsi="Calibri" w:cs="Arial"/>
        </w:rPr>
        <w:t>record</w:t>
      </w:r>
      <w:r w:rsidR="0021388E">
        <w:rPr>
          <w:rFonts w:ascii="Calibri" w:hAnsi="Calibri" w:cs="Arial"/>
        </w:rPr>
        <w:t xml:space="preserve"> results</w:t>
      </w:r>
      <w:r w:rsidR="008F5CC8" w:rsidRPr="00CD4240">
        <w:rPr>
          <w:rFonts w:ascii="Calibri" w:hAnsi="Calibri" w:cs="Arial"/>
        </w:rPr>
        <w:t xml:space="preserve"> and </w:t>
      </w:r>
      <w:r w:rsidRPr="00CD4240">
        <w:rPr>
          <w:rFonts w:ascii="Calibri" w:hAnsi="Calibri" w:cs="Arial"/>
        </w:rPr>
        <w:t>collate information for reports in a timely manner</w:t>
      </w:r>
    </w:p>
    <w:p w14:paraId="0B8902A7" w14:textId="772D81F1" w:rsidR="0030054C" w:rsidRPr="0030054C" w:rsidRDefault="007B030B" w:rsidP="0082258E">
      <w:pPr>
        <w:pStyle w:val="ListParagraph"/>
        <w:numPr>
          <w:ilvl w:val="0"/>
          <w:numId w:val="4"/>
        </w:numPr>
        <w:jc w:val="both"/>
        <w:rPr>
          <w:rFonts w:cs="Arial"/>
        </w:rPr>
      </w:pPr>
      <w:r w:rsidRPr="0030054C">
        <w:rPr>
          <w:rFonts w:ascii="Calibri" w:hAnsi="Calibri" w:cs="Arial"/>
        </w:rPr>
        <w:t>On occasion (but not anticipated as a regular part of the role), t</w:t>
      </w:r>
      <w:r w:rsidRPr="0030054C">
        <w:rPr>
          <w:rFonts w:ascii="Calibri" w:hAnsi="Calibri" w:cs="Calibri"/>
        </w:rPr>
        <w:t xml:space="preserve">o raise awareness of the </w:t>
      </w:r>
      <w:r w:rsidR="00ED4816" w:rsidRPr="0030054C">
        <w:rPr>
          <w:rFonts w:ascii="Calibri" w:hAnsi="Calibri" w:cs="Calibri"/>
        </w:rPr>
        <w:t xml:space="preserve">work being conducted in the </w:t>
      </w:r>
      <w:r w:rsidR="001D4653" w:rsidRPr="0030054C">
        <w:rPr>
          <w:rFonts w:ascii="Calibri" w:hAnsi="Calibri" w:cs="Calibri"/>
        </w:rPr>
        <w:t xml:space="preserve">molecular </w:t>
      </w:r>
      <w:r w:rsidR="00ED4816" w:rsidRPr="0030054C">
        <w:rPr>
          <w:rFonts w:ascii="Calibri" w:hAnsi="Calibri" w:cs="Calibri"/>
        </w:rPr>
        <w:t>diagnostic l</w:t>
      </w:r>
      <w:r w:rsidR="001D4653" w:rsidRPr="0030054C">
        <w:rPr>
          <w:rFonts w:ascii="Calibri" w:hAnsi="Calibri" w:cs="Calibri"/>
        </w:rPr>
        <w:t>aboratory</w:t>
      </w:r>
      <w:r w:rsidRPr="0030054C">
        <w:rPr>
          <w:rFonts w:ascii="Calibri" w:hAnsi="Calibri" w:cs="Calibri"/>
        </w:rPr>
        <w:t xml:space="preserve"> through assisting with the production of public outreach and educational materials (e.g.</w:t>
      </w:r>
      <w:r w:rsidR="00F82588" w:rsidRPr="0030054C">
        <w:rPr>
          <w:rFonts w:ascii="Calibri" w:hAnsi="Calibri" w:cs="Calibri"/>
        </w:rPr>
        <w:t xml:space="preserve"> </w:t>
      </w:r>
      <w:r w:rsidRPr="0030054C">
        <w:rPr>
          <w:rFonts w:ascii="Calibri" w:hAnsi="Calibri" w:cs="Calibri"/>
        </w:rPr>
        <w:t xml:space="preserve">popular science articles), </w:t>
      </w:r>
      <w:r w:rsidR="004349B8" w:rsidRPr="0030054C">
        <w:rPr>
          <w:rFonts w:ascii="Calibri" w:hAnsi="Calibri" w:cs="Calibri"/>
        </w:rPr>
        <w:t xml:space="preserve">through </w:t>
      </w:r>
      <w:r w:rsidRPr="0030054C">
        <w:rPr>
          <w:rFonts w:ascii="Calibri" w:hAnsi="Calibri" w:cs="Calibri"/>
        </w:rPr>
        <w:t xml:space="preserve">social media, and </w:t>
      </w:r>
      <w:r w:rsidR="004349B8" w:rsidRPr="0030054C">
        <w:rPr>
          <w:rFonts w:ascii="Calibri" w:hAnsi="Calibri" w:cs="Calibri"/>
        </w:rPr>
        <w:t xml:space="preserve">through </w:t>
      </w:r>
      <w:r w:rsidRPr="0030054C">
        <w:rPr>
          <w:rFonts w:ascii="Calibri" w:hAnsi="Calibri" w:cs="Calibri"/>
        </w:rPr>
        <w:t>supporting outreach activities.</w:t>
      </w: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E057CAA" w14:textId="77777777" w:rsidR="007B030B" w:rsidRPr="008026AD" w:rsidRDefault="007B030B" w:rsidP="00034673">
      <w:pPr>
        <w:jc w:val="both"/>
        <w:rPr>
          <w:rFonts w:asciiTheme="minorHAnsi" w:hAnsiTheme="minorHAnsi" w:cs="Arial"/>
          <w:b/>
          <w:bCs/>
          <w:i/>
          <w:iCs/>
          <w:sz w:val="22"/>
          <w:szCs w:val="22"/>
        </w:rPr>
      </w:pPr>
    </w:p>
    <w:tbl>
      <w:tblPr>
        <w:tblStyle w:val="TableGrid"/>
        <w:tblW w:w="0" w:type="auto"/>
        <w:tblInd w:w="0" w:type="dxa"/>
        <w:tblLook w:val="04A0" w:firstRow="1" w:lastRow="0" w:firstColumn="1" w:lastColumn="0" w:noHBand="0" w:noVBand="1"/>
      </w:tblPr>
      <w:tblGrid>
        <w:gridCol w:w="1523"/>
        <w:gridCol w:w="7494"/>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B94A3A">
              <w:rPr>
                <w:rFonts w:cs="Arial"/>
                <w:color w:val="FFFFFF" w:themeColor="background1"/>
                <w:szCs w:val="24"/>
              </w:rPr>
              <w:t>e</w:t>
            </w:r>
          </w:p>
        </w:tc>
      </w:tr>
      <w:tr w:rsidR="00E615A4" w14:paraId="4EB2D4DC" w14:textId="77777777" w:rsidTr="00BF2F39">
        <w:tc>
          <w:tcPr>
            <w:tcW w:w="1523" w:type="dxa"/>
          </w:tcPr>
          <w:p w14:paraId="03A03219" w14:textId="0C4D43BE" w:rsidR="00E615A4" w:rsidRDefault="00E615A4" w:rsidP="006D2DAA">
            <w:pPr>
              <w:jc w:val="both"/>
              <w:rPr>
                <w:rFonts w:cs="Arial"/>
                <w:szCs w:val="24"/>
              </w:rPr>
            </w:pPr>
            <w:r>
              <w:rPr>
                <w:rFonts w:cs="Arial"/>
                <w:szCs w:val="24"/>
              </w:rPr>
              <w:t>Essential</w:t>
            </w:r>
          </w:p>
        </w:tc>
        <w:tc>
          <w:tcPr>
            <w:tcW w:w="7494" w:type="dxa"/>
          </w:tcPr>
          <w:p w14:paraId="202AFFFA" w14:textId="77777777" w:rsidR="008C3143" w:rsidRDefault="000770BC" w:rsidP="008C3143">
            <w:pPr>
              <w:numPr>
                <w:ilvl w:val="0"/>
                <w:numId w:val="2"/>
              </w:numPr>
              <w:spacing w:before="100" w:beforeAutospacing="1" w:after="100" w:afterAutospacing="1"/>
              <w:rPr>
                <w:rFonts w:cstheme="minorHAnsi"/>
                <w:sz w:val="22"/>
              </w:rPr>
            </w:pPr>
            <w:r w:rsidRPr="004665E8">
              <w:rPr>
                <w:rFonts w:cstheme="minorHAnsi"/>
                <w:sz w:val="22"/>
              </w:rPr>
              <w:t xml:space="preserve">Relevant </w:t>
            </w:r>
            <w:r w:rsidR="00E602F3">
              <w:rPr>
                <w:rFonts w:cstheme="minorHAnsi"/>
                <w:sz w:val="22"/>
              </w:rPr>
              <w:t xml:space="preserve">molecular diagnostic laboratory </w:t>
            </w:r>
            <w:r w:rsidRPr="004665E8">
              <w:rPr>
                <w:rFonts w:cstheme="minorHAnsi"/>
                <w:sz w:val="22"/>
              </w:rPr>
              <w:t>experience</w:t>
            </w:r>
            <w:r w:rsidR="00E602F3">
              <w:rPr>
                <w:rFonts w:cstheme="minorHAnsi"/>
                <w:sz w:val="22"/>
              </w:rPr>
              <w:t xml:space="preserve"> (e.g.</w:t>
            </w:r>
            <w:r w:rsidR="004349B8">
              <w:rPr>
                <w:rFonts w:cstheme="minorHAnsi"/>
                <w:sz w:val="22"/>
              </w:rPr>
              <w:t xml:space="preserve"> </w:t>
            </w:r>
            <w:r w:rsidR="00CA38CA">
              <w:rPr>
                <w:rFonts w:cstheme="minorHAnsi"/>
                <w:sz w:val="22"/>
              </w:rPr>
              <w:t xml:space="preserve">nucleic acid </w:t>
            </w:r>
            <w:r w:rsidR="004349B8">
              <w:rPr>
                <w:rFonts w:cstheme="minorHAnsi"/>
                <w:sz w:val="22"/>
              </w:rPr>
              <w:t>extraction methods</w:t>
            </w:r>
            <w:r w:rsidR="00E36EB5">
              <w:rPr>
                <w:rFonts w:cstheme="minorHAnsi"/>
                <w:sz w:val="22"/>
              </w:rPr>
              <w:t xml:space="preserve">, conventional and real-time </w:t>
            </w:r>
            <w:r w:rsidR="00E602F3">
              <w:rPr>
                <w:rFonts w:cstheme="minorHAnsi"/>
                <w:sz w:val="22"/>
              </w:rPr>
              <w:t>PCR</w:t>
            </w:r>
            <w:r w:rsidR="005E2450">
              <w:rPr>
                <w:rFonts w:cstheme="minorHAnsi"/>
                <w:sz w:val="22"/>
              </w:rPr>
              <w:t>, phylogenetic analysis, serological testing</w:t>
            </w:r>
            <w:r w:rsidR="00C0737B">
              <w:rPr>
                <w:rFonts w:cstheme="minorHAnsi"/>
                <w:sz w:val="22"/>
              </w:rPr>
              <w:t>)</w:t>
            </w:r>
            <w:r w:rsidR="008C3143" w:rsidRPr="00E36EB5">
              <w:rPr>
                <w:rFonts w:cstheme="minorHAnsi"/>
                <w:sz w:val="22"/>
              </w:rPr>
              <w:t xml:space="preserve"> </w:t>
            </w:r>
          </w:p>
          <w:p w14:paraId="33AEA9BF" w14:textId="3D70F528" w:rsidR="006872DB" w:rsidRPr="0030054C" w:rsidRDefault="00B915FE" w:rsidP="0082258E">
            <w:pPr>
              <w:numPr>
                <w:ilvl w:val="0"/>
                <w:numId w:val="2"/>
              </w:numPr>
              <w:spacing w:before="100" w:beforeAutospacing="1" w:after="100" w:afterAutospacing="1"/>
              <w:rPr>
                <w:rFonts w:cs="Arial"/>
              </w:rPr>
            </w:pPr>
            <w:r>
              <w:rPr>
                <w:rFonts w:cstheme="minorHAnsi"/>
                <w:sz w:val="22"/>
              </w:rPr>
              <w:t>Demonstrable enthusiasm for</w:t>
            </w:r>
            <w:r w:rsidR="008C3143" w:rsidRPr="00E36EB5">
              <w:rPr>
                <w:rFonts w:cstheme="minorHAnsi"/>
                <w:sz w:val="22"/>
              </w:rPr>
              <w:t xml:space="preserve"> wildlife disease </w:t>
            </w:r>
            <w:r w:rsidR="008C3143">
              <w:rPr>
                <w:rFonts w:cstheme="minorHAnsi"/>
                <w:sz w:val="22"/>
              </w:rPr>
              <w:t>diagnostics</w:t>
            </w:r>
            <w:r w:rsidR="008C3143" w:rsidRPr="00E36EB5">
              <w:rPr>
                <w:rFonts w:cstheme="minorHAnsi"/>
                <w:sz w:val="22"/>
              </w:rPr>
              <w:t xml:space="preserve"> </w:t>
            </w:r>
          </w:p>
        </w:tc>
      </w:tr>
      <w:tr w:rsidR="00E615A4" w14:paraId="62D3B963" w14:textId="77777777" w:rsidTr="00BF2F39">
        <w:tc>
          <w:tcPr>
            <w:tcW w:w="1523" w:type="dxa"/>
          </w:tcPr>
          <w:p w14:paraId="3D9CD8E9" w14:textId="261715AA" w:rsidR="00E615A4" w:rsidRDefault="00E615A4" w:rsidP="006D2DAA">
            <w:pPr>
              <w:jc w:val="both"/>
              <w:rPr>
                <w:rFonts w:cs="Arial"/>
                <w:szCs w:val="24"/>
              </w:rPr>
            </w:pPr>
            <w:r>
              <w:rPr>
                <w:rFonts w:cs="Arial"/>
                <w:szCs w:val="24"/>
              </w:rPr>
              <w:t xml:space="preserve">Desirable </w:t>
            </w:r>
          </w:p>
        </w:tc>
        <w:tc>
          <w:tcPr>
            <w:tcW w:w="7494" w:type="dxa"/>
          </w:tcPr>
          <w:p w14:paraId="7E577F4F" w14:textId="48526494" w:rsidR="00984299" w:rsidRDefault="00984299" w:rsidP="00F934B9">
            <w:pPr>
              <w:numPr>
                <w:ilvl w:val="0"/>
                <w:numId w:val="2"/>
              </w:numPr>
              <w:spacing w:before="100" w:beforeAutospacing="1" w:after="100" w:afterAutospacing="1"/>
              <w:rPr>
                <w:rFonts w:cstheme="minorHAnsi"/>
                <w:sz w:val="22"/>
              </w:rPr>
            </w:pPr>
            <w:r w:rsidRPr="00E36EB5">
              <w:rPr>
                <w:rFonts w:cstheme="minorHAnsi"/>
                <w:sz w:val="22"/>
              </w:rPr>
              <w:t xml:space="preserve">An understanding </w:t>
            </w:r>
            <w:r w:rsidR="008F011D" w:rsidRPr="00E36EB5">
              <w:rPr>
                <w:rFonts w:cstheme="minorHAnsi"/>
                <w:sz w:val="22"/>
              </w:rPr>
              <w:t>of</w:t>
            </w:r>
            <w:r w:rsidRPr="00E36EB5">
              <w:rPr>
                <w:rFonts w:cstheme="minorHAnsi"/>
                <w:sz w:val="22"/>
              </w:rPr>
              <w:t xml:space="preserve"> </w:t>
            </w:r>
            <w:r w:rsidR="00DB2D15">
              <w:rPr>
                <w:rFonts w:cstheme="minorHAnsi"/>
                <w:sz w:val="22"/>
              </w:rPr>
              <w:t xml:space="preserve">the mechanisms underpinning </w:t>
            </w:r>
            <w:r w:rsidRPr="00E36EB5">
              <w:rPr>
                <w:rFonts w:cstheme="minorHAnsi"/>
                <w:sz w:val="22"/>
              </w:rPr>
              <w:t xml:space="preserve">molecular </w:t>
            </w:r>
            <w:r w:rsidR="00F8542E" w:rsidRPr="00E36EB5">
              <w:rPr>
                <w:rFonts w:cstheme="minorHAnsi"/>
                <w:sz w:val="22"/>
              </w:rPr>
              <w:t>diagnostic techniques (e.g. conventional PCR, rea</w:t>
            </w:r>
            <w:r w:rsidR="00FF6054" w:rsidRPr="00E36EB5">
              <w:rPr>
                <w:rFonts w:cstheme="minorHAnsi"/>
                <w:sz w:val="22"/>
              </w:rPr>
              <w:t>l-time reverse transcriptase or quantitative PCR</w:t>
            </w:r>
            <w:r w:rsidR="008F011D" w:rsidRPr="00E36EB5">
              <w:rPr>
                <w:rFonts w:cstheme="minorHAnsi"/>
                <w:sz w:val="22"/>
              </w:rPr>
              <w:t>, gel electrophoresis and sequencing)</w:t>
            </w:r>
            <w:r w:rsidR="00DB2D15">
              <w:rPr>
                <w:rFonts w:cstheme="minorHAnsi"/>
                <w:sz w:val="22"/>
              </w:rPr>
              <w:t>.</w:t>
            </w:r>
          </w:p>
          <w:p w14:paraId="453A2614" w14:textId="5042758A" w:rsidR="00AB0268" w:rsidRPr="00E36EB5" w:rsidRDefault="00990B9F" w:rsidP="00F934B9">
            <w:pPr>
              <w:numPr>
                <w:ilvl w:val="0"/>
                <w:numId w:val="2"/>
              </w:numPr>
              <w:spacing w:before="100" w:beforeAutospacing="1" w:after="100" w:afterAutospacing="1"/>
              <w:rPr>
                <w:rFonts w:cstheme="minorHAnsi"/>
              </w:rPr>
            </w:pPr>
            <w:r w:rsidRPr="00E36EB5">
              <w:rPr>
                <w:rFonts w:cstheme="minorHAnsi"/>
                <w:sz w:val="22"/>
              </w:rPr>
              <w:lastRenderedPageBreak/>
              <w:t>E</w:t>
            </w:r>
            <w:r w:rsidR="000770BC" w:rsidRPr="00E36EB5">
              <w:rPr>
                <w:rFonts w:cstheme="minorHAnsi"/>
                <w:sz w:val="22"/>
              </w:rPr>
              <w:t xml:space="preserve">xperience in </w:t>
            </w:r>
            <w:r w:rsidR="00842217">
              <w:rPr>
                <w:rFonts w:cstheme="minorHAnsi"/>
                <w:sz w:val="22"/>
              </w:rPr>
              <w:t>laboratory</w:t>
            </w:r>
            <w:r w:rsidR="00C1328A" w:rsidRPr="00E36EB5">
              <w:rPr>
                <w:rFonts w:cstheme="minorHAnsi"/>
                <w:sz w:val="22"/>
              </w:rPr>
              <w:t xml:space="preserve"> </w:t>
            </w:r>
            <w:r w:rsidR="00662302" w:rsidRPr="00E36EB5">
              <w:rPr>
                <w:rFonts w:cstheme="minorHAnsi"/>
                <w:sz w:val="22"/>
              </w:rPr>
              <w:t>administ</w:t>
            </w:r>
            <w:r w:rsidR="00C87C17" w:rsidRPr="00E36EB5">
              <w:rPr>
                <w:rFonts w:cstheme="minorHAnsi"/>
                <w:sz w:val="22"/>
              </w:rPr>
              <w:t>ration</w:t>
            </w:r>
            <w:r w:rsidR="00B42943">
              <w:rPr>
                <w:rFonts w:cstheme="minorHAnsi"/>
                <w:sz w:val="22"/>
              </w:rPr>
              <w:t xml:space="preserve"> and</w:t>
            </w:r>
            <w:r w:rsidR="000770BC" w:rsidRPr="00E36EB5">
              <w:rPr>
                <w:rFonts w:cstheme="minorHAnsi"/>
                <w:sz w:val="22"/>
              </w:rPr>
              <w:t xml:space="preserve"> </w:t>
            </w:r>
            <w:r w:rsidR="00662302" w:rsidRPr="00E36EB5">
              <w:rPr>
                <w:rFonts w:cstheme="minorHAnsi"/>
                <w:sz w:val="22"/>
              </w:rPr>
              <w:t>housekeeping</w:t>
            </w:r>
            <w:r w:rsidR="00B42943">
              <w:rPr>
                <w:rFonts w:cstheme="minorHAnsi"/>
                <w:sz w:val="22"/>
              </w:rPr>
              <w:t>,</w:t>
            </w:r>
            <w:r w:rsidR="000770BC" w:rsidRPr="00E36EB5">
              <w:rPr>
                <w:rFonts w:cstheme="minorHAnsi"/>
                <w:sz w:val="22"/>
              </w:rPr>
              <w:t xml:space="preserve"> and </w:t>
            </w:r>
            <w:r w:rsidR="00B42943">
              <w:rPr>
                <w:rFonts w:cstheme="minorHAnsi"/>
                <w:sz w:val="22"/>
              </w:rPr>
              <w:t xml:space="preserve">in </w:t>
            </w:r>
            <w:r w:rsidR="000770BC" w:rsidRPr="00E36EB5">
              <w:rPr>
                <w:rFonts w:cstheme="minorHAnsi"/>
                <w:sz w:val="22"/>
              </w:rPr>
              <w:t>team-working</w:t>
            </w:r>
            <w:r w:rsidR="00E5468C" w:rsidRPr="00E36EB5">
              <w:rPr>
                <w:rFonts w:cstheme="minorHAnsi"/>
                <w:sz w:val="22"/>
              </w:rPr>
              <w:t xml:space="preserve"> with various stakeholders</w:t>
            </w:r>
            <w:r w:rsidR="00B42943">
              <w:rPr>
                <w:rFonts w:cstheme="minorHAnsi"/>
                <w:sz w:val="22"/>
              </w:rPr>
              <w:t>.</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lastRenderedPageBreak/>
              <w:t>Knowledge and skills</w:t>
            </w:r>
          </w:p>
        </w:tc>
      </w:tr>
      <w:tr w:rsidR="00E615A4" w14:paraId="60A529A9" w14:textId="77777777" w:rsidTr="00BF2F39">
        <w:tc>
          <w:tcPr>
            <w:tcW w:w="1523" w:type="dxa"/>
          </w:tcPr>
          <w:p w14:paraId="418BBEB9" w14:textId="611FAA80" w:rsidR="00E615A4" w:rsidRDefault="00E615A4" w:rsidP="006D2DAA">
            <w:pPr>
              <w:jc w:val="both"/>
              <w:rPr>
                <w:rFonts w:cs="Arial"/>
                <w:szCs w:val="24"/>
              </w:rPr>
            </w:pPr>
            <w:r>
              <w:rPr>
                <w:rFonts w:cs="Arial"/>
                <w:szCs w:val="24"/>
              </w:rPr>
              <w:t>Essential</w:t>
            </w:r>
          </w:p>
        </w:tc>
        <w:tc>
          <w:tcPr>
            <w:tcW w:w="7494" w:type="dxa"/>
          </w:tcPr>
          <w:p w14:paraId="7D8BBEA8" w14:textId="20B6108E" w:rsidR="003E6A0E" w:rsidRDefault="001134EE" w:rsidP="00F934B9">
            <w:pPr>
              <w:numPr>
                <w:ilvl w:val="0"/>
                <w:numId w:val="1"/>
              </w:numPr>
              <w:rPr>
                <w:rFonts w:ascii="Calibri" w:hAnsi="Calibri" w:cs="Arial"/>
                <w:sz w:val="22"/>
              </w:rPr>
            </w:pPr>
            <w:r>
              <w:rPr>
                <w:rFonts w:ascii="Calibri" w:hAnsi="Calibri" w:cs="Arial"/>
                <w:sz w:val="22"/>
              </w:rPr>
              <w:t xml:space="preserve">A </w:t>
            </w:r>
            <w:r w:rsidR="00C063AE">
              <w:rPr>
                <w:rFonts w:ascii="Calibri" w:hAnsi="Calibri" w:cs="Arial"/>
                <w:sz w:val="22"/>
              </w:rPr>
              <w:t>degree</w:t>
            </w:r>
            <w:r w:rsidR="008C3143">
              <w:rPr>
                <w:rFonts w:ascii="Calibri" w:hAnsi="Calibri" w:cs="Arial"/>
                <w:sz w:val="22"/>
              </w:rPr>
              <w:t>,</w:t>
            </w:r>
            <w:r w:rsidR="00C063AE">
              <w:rPr>
                <w:rFonts w:ascii="Calibri" w:hAnsi="Calibri" w:cs="Arial"/>
                <w:sz w:val="22"/>
              </w:rPr>
              <w:t xml:space="preserve"> </w:t>
            </w:r>
            <w:r w:rsidR="003E6A0E" w:rsidRPr="006152FD">
              <w:rPr>
                <w:rFonts w:ascii="Calibri" w:hAnsi="Calibri" w:cs="Arial"/>
                <w:sz w:val="22"/>
              </w:rPr>
              <w:t>or equivalent</w:t>
            </w:r>
            <w:r w:rsidR="00D30D60">
              <w:rPr>
                <w:rFonts w:ascii="Calibri" w:hAnsi="Calibri" w:cs="Arial"/>
                <w:sz w:val="22"/>
              </w:rPr>
              <w:t xml:space="preserve"> experience</w:t>
            </w:r>
            <w:r w:rsidR="008C3143">
              <w:rPr>
                <w:rFonts w:ascii="Calibri" w:hAnsi="Calibri" w:cs="Arial"/>
                <w:sz w:val="22"/>
              </w:rPr>
              <w:t>,</w:t>
            </w:r>
            <w:r w:rsidR="003E6A0E" w:rsidRPr="006152FD">
              <w:rPr>
                <w:rFonts w:ascii="Calibri" w:hAnsi="Calibri" w:cs="Arial"/>
                <w:sz w:val="22"/>
              </w:rPr>
              <w:t xml:space="preserve"> in </w:t>
            </w:r>
            <w:r w:rsidR="008B3298">
              <w:rPr>
                <w:rFonts w:ascii="Calibri" w:hAnsi="Calibri" w:cs="Arial"/>
                <w:sz w:val="22"/>
              </w:rPr>
              <w:t>b</w:t>
            </w:r>
            <w:r w:rsidR="003E6A0E" w:rsidRPr="006152FD">
              <w:rPr>
                <w:rFonts w:ascii="Calibri" w:hAnsi="Calibri" w:cs="Arial"/>
                <w:sz w:val="22"/>
              </w:rPr>
              <w:t xml:space="preserve">iological </w:t>
            </w:r>
            <w:r w:rsidR="008B3298">
              <w:rPr>
                <w:rFonts w:ascii="Calibri" w:hAnsi="Calibri" w:cs="Arial"/>
                <w:sz w:val="22"/>
              </w:rPr>
              <w:t>s</w:t>
            </w:r>
            <w:r w:rsidR="003E6A0E" w:rsidRPr="006152FD">
              <w:rPr>
                <w:rFonts w:ascii="Calibri" w:hAnsi="Calibri" w:cs="Arial"/>
                <w:sz w:val="22"/>
              </w:rPr>
              <w:t xml:space="preserve">ciences or a related scientific field  </w:t>
            </w:r>
          </w:p>
          <w:p w14:paraId="3957A378" w14:textId="3179DE9E" w:rsidR="0088381C" w:rsidRDefault="00D86314" w:rsidP="00F934B9">
            <w:pPr>
              <w:pStyle w:val="ListParagraph"/>
              <w:numPr>
                <w:ilvl w:val="0"/>
                <w:numId w:val="1"/>
              </w:numPr>
              <w:rPr>
                <w:rFonts w:ascii="Calibri" w:hAnsi="Calibri" w:cs="Arial"/>
              </w:rPr>
            </w:pPr>
            <w:r w:rsidRPr="00D86314">
              <w:rPr>
                <w:rFonts w:ascii="Calibri" w:hAnsi="Calibri" w:cs="Arial"/>
              </w:rPr>
              <w:t xml:space="preserve">Experience troubleshooting and </w:t>
            </w:r>
            <w:r w:rsidR="0021388E">
              <w:rPr>
                <w:rFonts w:ascii="Calibri" w:hAnsi="Calibri" w:cs="Arial"/>
              </w:rPr>
              <w:t>performing</w:t>
            </w:r>
            <w:r w:rsidRPr="00D86314">
              <w:rPr>
                <w:rFonts w:ascii="Calibri" w:hAnsi="Calibri" w:cs="Arial"/>
              </w:rPr>
              <w:t xml:space="preserve"> molecular assays.</w:t>
            </w:r>
          </w:p>
          <w:p w14:paraId="5F1FAB52" w14:textId="51627E27" w:rsidR="003F6DE3" w:rsidRPr="00842260" w:rsidRDefault="008C3143" w:rsidP="00F934B9">
            <w:pPr>
              <w:pStyle w:val="ListParagraph"/>
              <w:numPr>
                <w:ilvl w:val="0"/>
                <w:numId w:val="1"/>
              </w:numPr>
              <w:jc w:val="both"/>
              <w:rPr>
                <w:rFonts w:cstheme="minorHAnsi"/>
                <w:b/>
              </w:rPr>
            </w:pPr>
            <w:r>
              <w:rPr>
                <w:rFonts w:cs="Arial"/>
                <w:szCs w:val="24"/>
              </w:rPr>
              <w:t>S</w:t>
            </w:r>
            <w:r w:rsidR="00272F34" w:rsidRPr="003F6DE3">
              <w:rPr>
                <w:rFonts w:cs="Arial"/>
                <w:szCs w:val="24"/>
              </w:rPr>
              <w:t xml:space="preserve">kills in using MS office packages, specifically </w:t>
            </w:r>
            <w:r w:rsidR="00153894">
              <w:rPr>
                <w:rFonts w:cs="Arial"/>
                <w:szCs w:val="24"/>
              </w:rPr>
              <w:t xml:space="preserve">Word, </w:t>
            </w:r>
            <w:r w:rsidR="00272F34" w:rsidRPr="003F6DE3">
              <w:rPr>
                <w:rFonts w:cs="Arial"/>
                <w:szCs w:val="24"/>
              </w:rPr>
              <w:t>Excel and PowerPoint</w:t>
            </w:r>
            <w:r w:rsidR="00153894">
              <w:rPr>
                <w:rFonts w:cs="Arial"/>
                <w:szCs w:val="24"/>
              </w:rPr>
              <w:t>,</w:t>
            </w:r>
            <w:r w:rsidR="0002426A">
              <w:rPr>
                <w:rFonts w:cs="Arial"/>
                <w:szCs w:val="24"/>
              </w:rPr>
              <w:t xml:space="preserve"> </w:t>
            </w:r>
            <w:r w:rsidR="00153894">
              <w:rPr>
                <w:rFonts w:cs="Arial"/>
                <w:szCs w:val="24"/>
              </w:rPr>
              <w:t>or</w:t>
            </w:r>
            <w:r w:rsidR="0002426A">
              <w:rPr>
                <w:rFonts w:cs="Arial"/>
                <w:szCs w:val="24"/>
              </w:rPr>
              <w:t xml:space="preserve"> </w:t>
            </w:r>
            <w:r w:rsidR="00272F34" w:rsidRPr="003F6DE3">
              <w:rPr>
                <w:rFonts w:cs="Arial"/>
                <w:szCs w:val="24"/>
              </w:rPr>
              <w:t>equivalent software packages</w:t>
            </w:r>
          </w:p>
          <w:p w14:paraId="6131EC90" w14:textId="77777777" w:rsidR="00ED3B6B" w:rsidRPr="006D049A" w:rsidRDefault="00ED3B6B" w:rsidP="00F934B9">
            <w:pPr>
              <w:pStyle w:val="ListParagraph"/>
              <w:numPr>
                <w:ilvl w:val="0"/>
                <w:numId w:val="1"/>
              </w:numPr>
              <w:jc w:val="both"/>
              <w:rPr>
                <w:rFonts w:cs="Arial"/>
                <w:szCs w:val="24"/>
              </w:rPr>
            </w:pPr>
            <w:r>
              <w:rPr>
                <w:rFonts w:cs="Arial"/>
              </w:rPr>
              <w:t>Strong organisational skills</w:t>
            </w:r>
            <w:r w:rsidR="003A5F74">
              <w:rPr>
                <w:rFonts w:cs="Arial"/>
              </w:rPr>
              <w:t xml:space="preserve"> and time management</w:t>
            </w:r>
          </w:p>
          <w:p w14:paraId="29208BEF" w14:textId="666CCF5F" w:rsidR="00967DC2" w:rsidRPr="00A4276B" w:rsidRDefault="006D049A" w:rsidP="00F934B9">
            <w:pPr>
              <w:pStyle w:val="ListParagraph"/>
              <w:numPr>
                <w:ilvl w:val="0"/>
                <w:numId w:val="1"/>
              </w:numPr>
              <w:jc w:val="both"/>
              <w:rPr>
                <w:rFonts w:cs="Arial"/>
                <w:szCs w:val="24"/>
              </w:rPr>
            </w:pPr>
            <w:r>
              <w:rPr>
                <w:rFonts w:cs="Arial"/>
              </w:rPr>
              <w:t xml:space="preserve">Able to work independently and </w:t>
            </w:r>
            <w:r w:rsidR="00C67069">
              <w:rPr>
                <w:rFonts w:cs="Arial"/>
              </w:rPr>
              <w:t>within a team</w:t>
            </w:r>
          </w:p>
        </w:tc>
      </w:tr>
      <w:tr w:rsidR="00E615A4" w14:paraId="1111DBEC" w14:textId="77777777" w:rsidTr="00BF2F39">
        <w:tc>
          <w:tcPr>
            <w:tcW w:w="1523" w:type="dxa"/>
          </w:tcPr>
          <w:p w14:paraId="3B3C306E" w14:textId="643DDCFC" w:rsidR="00E615A4" w:rsidRDefault="00E615A4" w:rsidP="006D2DAA">
            <w:pPr>
              <w:jc w:val="both"/>
              <w:rPr>
                <w:rFonts w:cs="Arial"/>
                <w:szCs w:val="24"/>
              </w:rPr>
            </w:pPr>
            <w:r>
              <w:rPr>
                <w:rFonts w:cs="Arial"/>
                <w:szCs w:val="24"/>
              </w:rPr>
              <w:t>Desirable</w:t>
            </w:r>
          </w:p>
        </w:tc>
        <w:tc>
          <w:tcPr>
            <w:tcW w:w="7494" w:type="dxa"/>
          </w:tcPr>
          <w:p w14:paraId="743509AF" w14:textId="70459619" w:rsidR="008C3143" w:rsidRDefault="008C3143" w:rsidP="00F934B9">
            <w:pPr>
              <w:numPr>
                <w:ilvl w:val="0"/>
                <w:numId w:val="1"/>
              </w:numPr>
              <w:spacing w:before="100" w:beforeAutospacing="1" w:after="100" w:afterAutospacing="1"/>
              <w:rPr>
                <w:rFonts w:cs="Arial"/>
                <w:sz w:val="22"/>
              </w:rPr>
            </w:pPr>
            <w:r>
              <w:rPr>
                <w:rFonts w:cs="Arial"/>
                <w:sz w:val="22"/>
              </w:rPr>
              <w:t>Experience designing molecular assays</w:t>
            </w:r>
          </w:p>
          <w:p w14:paraId="6CA0CA24" w14:textId="7E934E70" w:rsidR="002C4B94" w:rsidRPr="00A4276B" w:rsidRDefault="002C4B94" w:rsidP="00F934B9">
            <w:pPr>
              <w:numPr>
                <w:ilvl w:val="0"/>
                <w:numId w:val="1"/>
              </w:numPr>
              <w:spacing w:before="100" w:beforeAutospacing="1" w:after="100" w:afterAutospacing="1"/>
              <w:rPr>
                <w:rFonts w:cs="Arial"/>
                <w:sz w:val="22"/>
              </w:rPr>
            </w:pPr>
            <w:r w:rsidRPr="00A4276B">
              <w:rPr>
                <w:rFonts w:cs="Arial"/>
                <w:sz w:val="22"/>
              </w:rPr>
              <w:t xml:space="preserve">Experience working with animal tissues and biosafety </w:t>
            </w:r>
            <w:r w:rsidR="00D038FB" w:rsidRPr="00A4276B">
              <w:rPr>
                <w:rFonts w:cs="Arial"/>
                <w:sz w:val="22"/>
              </w:rPr>
              <w:t>level 3.</w:t>
            </w:r>
          </w:p>
          <w:p w14:paraId="4ED11F3A" w14:textId="77777777" w:rsidR="00874B21" w:rsidRDefault="00874B21" w:rsidP="00F934B9">
            <w:pPr>
              <w:pStyle w:val="ListParagraph"/>
              <w:numPr>
                <w:ilvl w:val="0"/>
                <w:numId w:val="1"/>
              </w:numPr>
              <w:rPr>
                <w:rFonts w:cs="Arial"/>
              </w:rPr>
            </w:pPr>
            <w:r w:rsidRPr="00A4276B">
              <w:rPr>
                <w:rFonts w:cs="Arial"/>
              </w:rPr>
              <w:t>Experience working with NGS and whole genome data</w:t>
            </w:r>
          </w:p>
          <w:p w14:paraId="1C7AA22A" w14:textId="27ABE9F8" w:rsidR="00873F3F" w:rsidRPr="00A4276B" w:rsidRDefault="00873F3F" w:rsidP="00F934B9">
            <w:pPr>
              <w:pStyle w:val="ListParagraph"/>
              <w:numPr>
                <w:ilvl w:val="0"/>
                <w:numId w:val="1"/>
              </w:numPr>
              <w:rPr>
                <w:rFonts w:cs="Arial"/>
              </w:rPr>
            </w:pPr>
            <w:r w:rsidRPr="00A4276B">
              <w:rPr>
                <w:rFonts w:cs="Arial"/>
              </w:rPr>
              <w:t>Experience with statistics and ability to use R or equivalent statistical packages</w:t>
            </w:r>
          </w:p>
          <w:p w14:paraId="44AE8C13" w14:textId="37E5034C" w:rsidR="00123163" w:rsidRPr="00A4276B" w:rsidRDefault="00874B21" w:rsidP="00F934B9">
            <w:pPr>
              <w:pStyle w:val="ListParagraph"/>
              <w:numPr>
                <w:ilvl w:val="0"/>
                <w:numId w:val="1"/>
              </w:numPr>
              <w:rPr>
                <w:rFonts w:cs="Arial"/>
              </w:rPr>
            </w:pPr>
            <w:r w:rsidRPr="00A4276B">
              <w:rPr>
                <w:rFonts w:cs="Arial"/>
              </w:rPr>
              <w:t>Ability to interpret Sanger sequence data and to build phylogenies.</w:t>
            </w:r>
          </w:p>
          <w:p w14:paraId="67E9E5BB" w14:textId="77777777" w:rsidR="00967DC2" w:rsidRDefault="00697F0D" w:rsidP="00F934B9">
            <w:pPr>
              <w:pStyle w:val="ListParagraph"/>
              <w:numPr>
                <w:ilvl w:val="0"/>
                <w:numId w:val="1"/>
              </w:numPr>
              <w:rPr>
                <w:rFonts w:cs="Arial"/>
              </w:rPr>
            </w:pPr>
            <w:r w:rsidRPr="00A4276B">
              <w:rPr>
                <w:rFonts w:cs="Arial"/>
              </w:rPr>
              <w:t>Experience working within a multidisciplinary team.</w:t>
            </w:r>
          </w:p>
          <w:p w14:paraId="0F1AC55B" w14:textId="58D8B5EB" w:rsidR="00873F3F" w:rsidRPr="00873F3F" w:rsidRDefault="00873F3F" w:rsidP="00F934B9">
            <w:pPr>
              <w:pStyle w:val="ListParagraph"/>
              <w:numPr>
                <w:ilvl w:val="0"/>
                <w:numId w:val="1"/>
              </w:numPr>
              <w:rPr>
                <w:rFonts w:cs="Arial"/>
              </w:rPr>
            </w:pPr>
            <w:r>
              <w:rPr>
                <w:rFonts w:cs="Arial"/>
              </w:rPr>
              <w:t xml:space="preserve">Experience of teaching and/or supervising students </w:t>
            </w:r>
          </w:p>
        </w:tc>
      </w:tr>
      <w:tr w:rsidR="00E615A4" w14:paraId="6B2039FF" w14:textId="77777777" w:rsidTr="00CC4FE3">
        <w:tc>
          <w:tcPr>
            <w:tcW w:w="9017" w:type="dxa"/>
            <w:gridSpan w:val="2"/>
            <w:shd w:val="clear" w:color="auto" w:fill="006600"/>
          </w:tcPr>
          <w:p w14:paraId="1C685F64" w14:textId="4C8A52E3" w:rsidR="00E615A4" w:rsidRPr="00A4276B" w:rsidRDefault="00E615A4" w:rsidP="006D2DAA">
            <w:pPr>
              <w:jc w:val="both"/>
              <w:rPr>
                <w:rFonts w:cs="Arial"/>
                <w:color w:val="FFFFFF" w:themeColor="background1"/>
                <w:szCs w:val="24"/>
              </w:rPr>
            </w:pPr>
            <w:r w:rsidRPr="00A4276B">
              <w:rPr>
                <w:rFonts w:cs="Arial"/>
                <w:color w:val="FFFFFF" w:themeColor="background1"/>
                <w:szCs w:val="24"/>
              </w:rPr>
              <w:t>Additional requirements</w:t>
            </w:r>
          </w:p>
        </w:tc>
      </w:tr>
      <w:tr w:rsidR="00E615A4" w14:paraId="2437A0A8" w14:textId="77777777" w:rsidTr="00BF2F39">
        <w:tc>
          <w:tcPr>
            <w:tcW w:w="1523" w:type="dxa"/>
          </w:tcPr>
          <w:p w14:paraId="14B5E13F" w14:textId="399B439B" w:rsidR="00E615A4" w:rsidRDefault="00EE1330" w:rsidP="006D2DAA">
            <w:pPr>
              <w:jc w:val="both"/>
              <w:rPr>
                <w:rFonts w:cs="Arial"/>
                <w:szCs w:val="24"/>
              </w:rPr>
            </w:pPr>
            <w:r>
              <w:rPr>
                <w:rFonts w:cs="Arial"/>
                <w:szCs w:val="24"/>
              </w:rPr>
              <w:t>Essential</w:t>
            </w:r>
          </w:p>
        </w:tc>
        <w:tc>
          <w:tcPr>
            <w:tcW w:w="7494" w:type="dxa"/>
          </w:tcPr>
          <w:p w14:paraId="2E8BBB45" w14:textId="2B5E1A22" w:rsidR="00842260" w:rsidRPr="00A4276B" w:rsidRDefault="00842260" w:rsidP="00F934B9">
            <w:pPr>
              <w:pStyle w:val="ListParagraph"/>
              <w:numPr>
                <w:ilvl w:val="0"/>
                <w:numId w:val="3"/>
              </w:numPr>
              <w:jc w:val="both"/>
              <w:rPr>
                <w:rFonts w:cs="Arial"/>
              </w:rPr>
            </w:pPr>
            <w:r w:rsidRPr="00A4276B">
              <w:rPr>
                <w:rFonts w:cs="Arial"/>
              </w:rPr>
              <w:t xml:space="preserve">This position will be based in the </w:t>
            </w:r>
            <w:r w:rsidR="00FD4704" w:rsidRPr="00A4276B">
              <w:rPr>
                <w:rFonts w:cs="Arial"/>
              </w:rPr>
              <w:t>Wildlife Health Services Department</w:t>
            </w:r>
            <w:r w:rsidRPr="00A4276B">
              <w:rPr>
                <w:rFonts w:cs="Arial"/>
              </w:rPr>
              <w:t xml:space="preserve"> </w:t>
            </w:r>
            <w:r w:rsidR="00FD4704" w:rsidRPr="00A4276B">
              <w:rPr>
                <w:rFonts w:cs="Arial"/>
              </w:rPr>
              <w:t>in</w:t>
            </w:r>
            <w:r w:rsidR="0030054C">
              <w:rPr>
                <w:rFonts w:cs="Arial"/>
              </w:rPr>
              <w:t xml:space="preserve"> both ZSL London Zoo </w:t>
            </w:r>
            <w:r w:rsidRPr="00A4276B">
              <w:rPr>
                <w:rFonts w:cs="Arial"/>
              </w:rPr>
              <w:t xml:space="preserve">Regent’s Park, London, NW1 4RY </w:t>
            </w:r>
            <w:r w:rsidR="0030054C">
              <w:rPr>
                <w:rFonts w:cs="Arial"/>
              </w:rPr>
              <w:t xml:space="preserve">and ZSL Whipsnade Zoo, Dunstable, LU6 2LF, </w:t>
            </w:r>
            <w:r w:rsidRPr="00A4276B">
              <w:rPr>
                <w:rFonts w:cs="Arial"/>
              </w:rPr>
              <w:t>on a 100% FTE basis.</w:t>
            </w:r>
          </w:p>
          <w:p w14:paraId="419C1CD5" w14:textId="358810C4" w:rsidR="00842260" w:rsidRPr="00A4276B" w:rsidRDefault="00842260" w:rsidP="00F934B9">
            <w:pPr>
              <w:pStyle w:val="ListParagraph"/>
              <w:numPr>
                <w:ilvl w:val="0"/>
                <w:numId w:val="3"/>
              </w:numPr>
              <w:jc w:val="both"/>
              <w:rPr>
                <w:rFonts w:cs="Arial"/>
              </w:rPr>
            </w:pPr>
            <w:r w:rsidRPr="00A4276B">
              <w:rPr>
                <w:rFonts w:cs="Arial"/>
              </w:rPr>
              <w:t xml:space="preserve">Routine working hours are anticipated, however, there may be need for some flexible working hours during the week, on rare occasion, dependent on </w:t>
            </w:r>
            <w:r w:rsidR="00303A71" w:rsidRPr="00A4276B">
              <w:rPr>
                <w:rFonts w:cs="Arial"/>
              </w:rPr>
              <w:t>urgency of diagnostic requirements</w:t>
            </w:r>
            <w:r w:rsidRPr="00A4276B">
              <w:rPr>
                <w:rFonts w:cs="Arial"/>
              </w:rPr>
              <w:t xml:space="preserve">. </w:t>
            </w:r>
          </w:p>
          <w:p w14:paraId="27786A06" w14:textId="110242C9" w:rsidR="00706A51" w:rsidRPr="00A4276B" w:rsidRDefault="00706A51" w:rsidP="00F934B9">
            <w:pPr>
              <w:pStyle w:val="ListParagraph"/>
              <w:numPr>
                <w:ilvl w:val="0"/>
                <w:numId w:val="3"/>
              </w:numPr>
              <w:jc w:val="both"/>
              <w:rPr>
                <w:rFonts w:cs="Arial"/>
                <w:szCs w:val="24"/>
              </w:rPr>
            </w:pPr>
            <w:r w:rsidRPr="00A4276B">
              <w:rPr>
                <w:rFonts w:cs="Arial"/>
                <w:szCs w:val="24"/>
              </w:rPr>
              <w:t>T</w:t>
            </w:r>
            <w:r w:rsidR="00842260" w:rsidRPr="00A4276B">
              <w:rPr>
                <w:rFonts w:cs="Arial"/>
                <w:szCs w:val="24"/>
              </w:rPr>
              <w:t>he postholder will be expected to</w:t>
            </w:r>
            <w:r w:rsidRPr="00A4276B">
              <w:rPr>
                <w:rFonts w:cs="Arial"/>
                <w:szCs w:val="24"/>
              </w:rPr>
              <w:t xml:space="preserve"> comply with and promote Health and Safety policies and procedures</w:t>
            </w:r>
            <w:r w:rsidR="00842260" w:rsidRPr="00A4276B">
              <w:rPr>
                <w:rFonts w:cs="Arial"/>
                <w:szCs w:val="24"/>
              </w:rPr>
              <w:t xml:space="preserve"> for safe laboratory working</w:t>
            </w:r>
            <w:r w:rsidR="00E52402" w:rsidRPr="00A4276B">
              <w:rPr>
                <w:rFonts w:cs="Arial"/>
                <w:szCs w:val="24"/>
              </w:rPr>
              <w:t>.</w:t>
            </w:r>
            <w:r w:rsidR="00842260" w:rsidRPr="00A4276B">
              <w:rPr>
                <w:rFonts w:cs="Arial"/>
                <w:szCs w:val="24"/>
              </w:rPr>
              <w:t xml:space="preserve"> </w:t>
            </w:r>
          </w:p>
          <w:p w14:paraId="208EE017" w14:textId="5E66171B" w:rsidR="00CB4B12" w:rsidRPr="00A4276B" w:rsidRDefault="008E0666" w:rsidP="00F934B9">
            <w:pPr>
              <w:pStyle w:val="ListParagraph"/>
              <w:numPr>
                <w:ilvl w:val="0"/>
                <w:numId w:val="3"/>
              </w:numPr>
              <w:jc w:val="both"/>
              <w:rPr>
                <w:rFonts w:cs="Arial"/>
                <w:szCs w:val="24"/>
              </w:rPr>
            </w:pPr>
            <w:r w:rsidRPr="00A4276B">
              <w:rPr>
                <w:rFonts w:cs="Arial"/>
                <w:szCs w:val="24"/>
              </w:rPr>
              <w:t>Strong commitment to creating a culture</w:t>
            </w:r>
            <w:r w:rsidR="00E61966" w:rsidRPr="00A4276B">
              <w:rPr>
                <w:rFonts w:cs="Arial"/>
                <w:szCs w:val="24"/>
              </w:rPr>
              <w:t xml:space="preserve"> </w:t>
            </w:r>
            <w:r w:rsidR="00A24113" w:rsidRPr="00A4276B">
              <w:rPr>
                <w:rFonts w:cs="Arial"/>
                <w:szCs w:val="24"/>
              </w:rPr>
              <w:t>that lives ZSL values</w:t>
            </w:r>
            <w:r w:rsidR="006E2A1B" w:rsidRPr="00A4276B">
              <w:rPr>
                <w:rFonts w:cs="Arial"/>
                <w:szCs w:val="24"/>
              </w:rPr>
              <w:t xml:space="preserve"> and commitment to safeguarding, equality and diversity</w:t>
            </w:r>
            <w:r w:rsidRPr="00A4276B">
              <w:rPr>
                <w:rFonts w:cs="Arial"/>
                <w:szCs w:val="24"/>
              </w:rPr>
              <w:t xml:space="preserve"> </w:t>
            </w:r>
            <w:r w:rsidR="00A24113" w:rsidRPr="00A4276B">
              <w:rPr>
                <w:rFonts w:cs="Arial"/>
                <w:szCs w:val="24"/>
              </w:rPr>
              <w:t>(</w:t>
            </w:r>
            <w:r w:rsidR="00E93004" w:rsidRPr="00A4276B">
              <w:rPr>
                <w:rFonts w:cs="Arial"/>
                <w:szCs w:val="24"/>
              </w:rPr>
              <w:t>collaborative, inspiring, inclusive, innovative, impactful and ethical)</w:t>
            </w:r>
            <w:r w:rsidR="00E52402" w:rsidRPr="00A4276B">
              <w:rPr>
                <w:rFonts w:cs="Arial"/>
                <w:szCs w:val="24"/>
              </w:rPr>
              <w:t>.</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9394" w14:textId="77777777" w:rsidR="00EF4C70" w:rsidRDefault="00EF4C70">
      <w:r>
        <w:separator/>
      </w:r>
    </w:p>
  </w:endnote>
  <w:endnote w:type="continuationSeparator" w:id="0">
    <w:p w14:paraId="27984644" w14:textId="77777777" w:rsidR="00EF4C70" w:rsidRDefault="00EF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7629" w14:textId="77777777" w:rsidR="003C5C42" w:rsidRDefault="003C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DA72D" w14:textId="77777777" w:rsidR="00EF4C70" w:rsidRDefault="00EF4C70">
      <w:r>
        <w:separator/>
      </w:r>
    </w:p>
  </w:footnote>
  <w:footnote w:type="continuationSeparator" w:id="0">
    <w:p w14:paraId="329BFDCE" w14:textId="77777777" w:rsidR="00EF4C70" w:rsidRDefault="00EF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F541" w14:textId="77777777" w:rsidR="003C5C42" w:rsidRDefault="003C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A4"/>
    <w:multiLevelType w:val="hybridMultilevel"/>
    <w:tmpl w:val="0F3E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35E4E"/>
    <w:multiLevelType w:val="hybridMultilevel"/>
    <w:tmpl w:val="906049E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084535">
    <w:abstractNumId w:val="2"/>
  </w:num>
  <w:num w:numId="2" w16cid:durableId="375355971">
    <w:abstractNumId w:val="3"/>
  </w:num>
  <w:num w:numId="3" w16cid:durableId="1566918254">
    <w:abstractNumId w:val="0"/>
  </w:num>
  <w:num w:numId="4" w16cid:durableId="3504984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2F31"/>
    <w:rsid w:val="000155AF"/>
    <w:rsid w:val="000166C0"/>
    <w:rsid w:val="000203AB"/>
    <w:rsid w:val="000205D6"/>
    <w:rsid w:val="0002426A"/>
    <w:rsid w:val="00026AE1"/>
    <w:rsid w:val="00027736"/>
    <w:rsid w:val="000306AB"/>
    <w:rsid w:val="00034673"/>
    <w:rsid w:val="00041C84"/>
    <w:rsid w:val="00042370"/>
    <w:rsid w:val="00043055"/>
    <w:rsid w:val="00043FED"/>
    <w:rsid w:val="00045823"/>
    <w:rsid w:val="00047FA5"/>
    <w:rsid w:val="00055F9E"/>
    <w:rsid w:val="000578FE"/>
    <w:rsid w:val="00061AF5"/>
    <w:rsid w:val="000627BB"/>
    <w:rsid w:val="00063F87"/>
    <w:rsid w:val="00073291"/>
    <w:rsid w:val="000770BC"/>
    <w:rsid w:val="000803ED"/>
    <w:rsid w:val="00080C11"/>
    <w:rsid w:val="00082634"/>
    <w:rsid w:val="000861B0"/>
    <w:rsid w:val="00092916"/>
    <w:rsid w:val="000A62CF"/>
    <w:rsid w:val="000A64C6"/>
    <w:rsid w:val="000B511A"/>
    <w:rsid w:val="000B6977"/>
    <w:rsid w:val="000B7044"/>
    <w:rsid w:val="000B779F"/>
    <w:rsid w:val="000C4F75"/>
    <w:rsid w:val="000D1DED"/>
    <w:rsid w:val="000D20D3"/>
    <w:rsid w:val="000E15A6"/>
    <w:rsid w:val="000E33FA"/>
    <w:rsid w:val="000E3744"/>
    <w:rsid w:val="000E59C4"/>
    <w:rsid w:val="000E5FD8"/>
    <w:rsid w:val="000E7D0F"/>
    <w:rsid w:val="000F0245"/>
    <w:rsid w:val="000F1622"/>
    <w:rsid w:val="000F21CB"/>
    <w:rsid w:val="000F7D01"/>
    <w:rsid w:val="00100C5B"/>
    <w:rsid w:val="00101FF5"/>
    <w:rsid w:val="00104968"/>
    <w:rsid w:val="00110F72"/>
    <w:rsid w:val="001134EE"/>
    <w:rsid w:val="00115735"/>
    <w:rsid w:val="00120472"/>
    <w:rsid w:val="001216F9"/>
    <w:rsid w:val="00123163"/>
    <w:rsid w:val="00126340"/>
    <w:rsid w:val="00126385"/>
    <w:rsid w:val="00131872"/>
    <w:rsid w:val="00131E9C"/>
    <w:rsid w:val="00136C80"/>
    <w:rsid w:val="00140A89"/>
    <w:rsid w:val="00144BFD"/>
    <w:rsid w:val="001471FF"/>
    <w:rsid w:val="00153894"/>
    <w:rsid w:val="0015439B"/>
    <w:rsid w:val="00154505"/>
    <w:rsid w:val="00155242"/>
    <w:rsid w:val="001573B3"/>
    <w:rsid w:val="001665E0"/>
    <w:rsid w:val="00175525"/>
    <w:rsid w:val="0017571F"/>
    <w:rsid w:val="001767D5"/>
    <w:rsid w:val="00177333"/>
    <w:rsid w:val="00181258"/>
    <w:rsid w:val="001862B4"/>
    <w:rsid w:val="001867B2"/>
    <w:rsid w:val="00187C38"/>
    <w:rsid w:val="00190856"/>
    <w:rsid w:val="00190F7A"/>
    <w:rsid w:val="001927E1"/>
    <w:rsid w:val="001941E3"/>
    <w:rsid w:val="001A6434"/>
    <w:rsid w:val="001B1F55"/>
    <w:rsid w:val="001B2E7B"/>
    <w:rsid w:val="001B35EE"/>
    <w:rsid w:val="001B379E"/>
    <w:rsid w:val="001B486F"/>
    <w:rsid w:val="001C4937"/>
    <w:rsid w:val="001C5879"/>
    <w:rsid w:val="001D1DFE"/>
    <w:rsid w:val="001D4653"/>
    <w:rsid w:val="001D65A5"/>
    <w:rsid w:val="001E015A"/>
    <w:rsid w:val="001E194A"/>
    <w:rsid w:val="001E1D80"/>
    <w:rsid w:val="001E467C"/>
    <w:rsid w:val="001E75EF"/>
    <w:rsid w:val="001F08A2"/>
    <w:rsid w:val="001F235A"/>
    <w:rsid w:val="001F6872"/>
    <w:rsid w:val="0020433D"/>
    <w:rsid w:val="00205A35"/>
    <w:rsid w:val="00206DF6"/>
    <w:rsid w:val="00207AA6"/>
    <w:rsid w:val="0021388E"/>
    <w:rsid w:val="00213BD1"/>
    <w:rsid w:val="002214AC"/>
    <w:rsid w:val="00222390"/>
    <w:rsid w:val="002328B2"/>
    <w:rsid w:val="002331F5"/>
    <w:rsid w:val="002402A1"/>
    <w:rsid w:val="00243ABF"/>
    <w:rsid w:val="0024644B"/>
    <w:rsid w:val="0025014E"/>
    <w:rsid w:val="00250375"/>
    <w:rsid w:val="0025049C"/>
    <w:rsid w:val="00260BEB"/>
    <w:rsid w:val="00262B54"/>
    <w:rsid w:val="00262BBD"/>
    <w:rsid w:val="0026397A"/>
    <w:rsid w:val="00266DF6"/>
    <w:rsid w:val="002720CF"/>
    <w:rsid w:val="00272F34"/>
    <w:rsid w:val="00277C5A"/>
    <w:rsid w:val="00277F5B"/>
    <w:rsid w:val="002825BC"/>
    <w:rsid w:val="002839F5"/>
    <w:rsid w:val="00283C15"/>
    <w:rsid w:val="002903A5"/>
    <w:rsid w:val="002910EC"/>
    <w:rsid w:val="00294F02"/>
    <w:rsid w:val="002976D5"/>
    <w:rsid w:val="00297CD3"/>
    <w:rsid w:val="002A05E7"/>
    <w:rsid w:val="002A1788"/>
    <w:rsid w:val="002A1B43"/>
    <w:rsid w:val="002A3BAA"/>
    <w:rsid w:val="002A7B10"/>
    <w:rsid w:val="002B1068"/>
    <w:rsid w:val="002B568F"/>
    <w:rsid w:val="002C025C"/>
    <w:rsid w:val="002C4B94"/>
    <w:rsid w:val="002C53D0"/>
    <w:rsid w:val="002D1BDB"/>
    <w:rsid w:val="002D3E2C"/>
    <w:rsid w:val="002D5A0C"/>
    <w:rsid w:val="002D6722"/>
    <w:rsid w:val="002E1AF0"/>
    <w:rsid w:val="002E1E6F"/>
    <w:rsid w:val="002E26C3"/>
    <w:rsid w:val="002E7AD9"/>
    <w:rsid w:val="002F525E"/>
    <w:rsid w:val="0030054C"/>
    <w:rsid w:val="0030228C"/>
    <w:rsid w:val="00303349"/>
    <w:rsid w:val="00303A71"/>
    <w:rsid w:val="00305C8F"/>
    <w:rsid w:val="00306590"/>
    <w:rsid w:val="00310A8A"/>
    <w:rsid w:val="00311776"/>
    <w:rsid w:val="00322756"/>
    <w:rsid w:val="00327A61"/>
    <w:rsid w:val="003304DF"/>
    <w:rsid w:val="00331289"/>
    <w:rsid w:val="003555EE"/>
    <w:rsid w:val="00357213"/>
    <w:rsid w:val="00365167"/>
    <w:rsid w:val="0036662C"/>
    <w:rsid w:val="00367102"/>
    <w:rsid w:val="00367E80"/>
    <w:rsid w:val="00372FB3"/>
    <w:rsid w:val="00373F9B"/>
    <w:rsid w:val="003762C6"/>
    <w:rsid w:val="00376696"/>
    <w:rsid w:val="0037781D"/>
    <w:rsid w:val="00383D07"/>
    <w:rsid w:val="00384083"/>
    <w:rsid w:val="00384451"/>
    <w:rsid w:val="00384A8D"/>
    <w:rsid w:val="00392644"/>
    <w:rsid w:val="00396E98"/>
    <w:rsid w:val="003A2643"/>
    <w:rsid w:val="003A3043"/>
    <w:rsid w:val="003A512B"/>
    <w:rsid w:val="003A5B47"/>
    <w:rsid w:val="003A5F74"/>
    <w:rsid w:val="003B36D3"/>
    <w:rsid w:val="003B3981"/>
    <w:rsid w:val="003B5FE2"/>
    <w:rsid w:val="003B7358"/>
    <w:rsid w:val="003C09BA"/>
    <w:rsid w:val="003C1B43"/>
    <w:rsid w:val="003C5C42"/>
    <w:rsid w:val="003C656E"/>
    <w:rsid w:val="003C767E"/>
    <w:rsid w:val="003D6F0B"/>
    <w:rsid w:val="003D7BAA"/>
    <w:rsid w:val="003E4AA3"/>
    <w:rsid w:val="003E6A0E"/>
    <w:rsid w:val="003E78A9"/>
    <w:rsid w:val="003E7B67"/>
    <w:rsid w:val="003F19D6"/>
    <w:rsid w:val="003F356A"/>
    <w:rsid w:val="003F3BCE"/>
    <w:rsid w:val="003F59DC"/>
    <w:rsid w:val="003F6DE3"/>
    <w:rsid w:val="003F76E2"/>
    <w:rsid w:val="00402E2C"/>
    <w:rsid w:val="00405896"/>
    <w:rsid w:val="00406B9D"/>
    <w:rsid w:val="00410355"/>
    <w:rsid w:val="004158FA"/>
    <w:rsid w:val="00417950"/>
    <w:rsid w:val="00426335"/>
    <w:rsid w:val="00430897"/>
    <w:rsid w:val="00430BB0"/>
    <w:rsid w:val="00430FCD"/>
    <w:rsid w:val="004316BD"/>
    <w:rsid w:val="004349B8"/>
    <w:rsid w:val="00434A62"/>
    <w:rsid w:val="00442387"/>
    <w:rsid w:val="00442548"/>
    <w:rsid w:val="00446202"/>
    <w:rsid w:val="00452A63"/>
    <w:rsid w:val="004543AC"/>
    <w:rsid w:val="004603F8"/>
    <w:rsid w:val="004669F1"/>
    <w:rsid w:val="00472C87"/>
    <w:rsid w:val="00473B8B"/>
    <w:rsid w:val="00475339"/>
    <w:rsid w:val="00475996"/>
    <w:rsid w:val="004849A5"/>
    <w:rsid w:val="004A3640"/>
    <w:rsid w:val="004A3837"/>
    <w:rsid w:val="004A3C94"/>
    <w:rsid w:val="004A5447"/>
    <w:rsid w:val="004A6E5E"/>
    <w:rsid w:val="004A7FE1"/>
    <w:rsid w:val="004B2291"/>
    <w:rsid w:val="004B3091"/>
    <w:rsid w:val="004B5DB0"/>
    <w:rsid w:val="004B7041"/>
    <w:rsid w:val="004C48D0"/>
    <w:rsid w:val="004C531D"/>
    <w:rsid w:val="004C755C"/>
    <w:rsid w:val="004C791F"/>
    <w:rsid w:val="004D6292"/>
    <w:rsid w:val="004D7B5F"/>
    <w:rsid w:val="004E2791"/>
    <w:rsid w:val="004E2876"/>
    <w:rsid w:val="004E296D"/>
    <w:rsid w:val="004E425F"/>
    <w:rsid w:val="004E537F"/>
    <w:rsid w:val="004F5CAF"/>
    <w:rsid w:val="004F74F3"/>
    <w:rsid w:val="0050451A"/>
    <w:rsid w:val="00504C88"/>
    <w:rsid w:val="00505306"/>
    <w:rsid w:val="005064E8"/>
    <w:rsid w:val="00507600"/>
    <w:rsid w:val="005147D5"/>
    <w:rsid w:val="005168FA"/>
    <w:rsid w:val="005172F9"/>
    <w:rsid w:val="00521700"/>
    <w:rsid w:val="00522AD5"/>
    <w:rsid w:val="005278F2"/>
    <w:rsid w:val="00531589"/>
    <w:rsid w:val="005351E9"/>
    <w:rsid w:val="00537D8E"/>
    <w:rsid w:val="0054712B"/>
    <w:rsid w:val="005510C7"/>
    <w:rsid w:val="00551CFB"/>
    <w:rsid w:val="005529F6"/>
    <w:rsid w:val="005542C4"/>
    <w:rsid w:val="00556463"/>
    <w:rsid w:val="00556F04"/>
    <w:rsid w:val="005603F3"/>
    <w:rsid w:val="00564FFB"/>
    <w:rsid w:val="005664CB"/>
    <w:rsid w:val="0057032A"/>
    <w:rsid w:val="0057601B"/>
    <w:rsid w:val="00577247"/>
    <w:rsid w:val="0058354F"/>
    <w:rsid w:val="00583C13"/>
    <w:rsid w:val="0058595B"/>
    <w:rsid w:val="00587FF0"/>
    <w:rsid w:val="00590DA0"/>
    <w:rsid w:val="00594514"/>
    <w:rsid w:val="00596D8D"/>
    <w:rsid w:val="005A0827"/>
    <w:rsid w:val="005A534E"/>
    <w:rsid w:val="005A6215"/>
    <w:rsid w:val="005C08BC"/>
    <w:rsid w:val="005C2031"/>
    <w:rsid w:val="005C3896"/>
    <w:rsid w:val="005D0466"/>
    <w:rsid w:val="005D09B6"/>
    <w:rsid w:val="005E2450"/>
    <w:rsid w:val="005E35A6"/>
    <w:rsid w:val="005E380F"/>
    <w:rsid w:val="005E3B77"/>
    <w:rsid w:val="005E5954"/>
    <w:rsid w:val="005F5C1B"/>
    <w:rsid w:val="005F65C4"/>
    <w:rsid w:val="00603C5D"/>
    <w:rsid w:val="00607220"/>
    <w:rsid w:val="006077FC"/>
    <w:rsid w:val="00607D94"/>
    <w:rsid w:val="00611BBA"/>
    <w:rsid w:val="00612507"/>
    <w:rsid w:val="006128C1"/>
    <w:rsid w:val="0061302D"/>
    <w:rsid w:val="0061661F"/>
    <w:rsid w:val="0062259B"/>
    <w:rsid w:val="00623A2C"/>
    <w:rsid w:val="00623F94"/>
    <w:rsid w:val="00624131"/>
    <w:rsid w:val="00627F3E"/>
    <w:rsid w:val="00631A0A"/>
    <w:rsid w:val="00632FD8"/>
    <w:rsid w:val="0063405D"/>
    <w:rsid w:val="006352C5"/>
    <w:rsid w:val="00640453"/>
    <w:rsid w:val="00640D70"/>
    <w:rsid w:val="0064212E"/>
    <w:rsid w:val="00644648"/>
    <w:rsid w:val="0064547B"/>
    <w:rsid w:val="0064637D"/>
    <w:rsid w:val="00652B62"/>
    <w:rsid w:val="00654076"/>
    <w:rsid w:val="006542AB"/>
    <w:rsid w:val="006552AC"/>
    <w:rsid w:val="00657712"/>
    <w:rsid w:val="00662302"/>
    <w:rsid w:val="006631D6"/>
    <w:rsid w:val="006638E3"/>
    <w:rsid w:val="00667D1A"/>
    <w:rsid w:val="00671671"/>
    <w:rsid w:val="00671C1A"/>
    <w:rsid w:val="006744AC"/>
    <w:rsid w:val="006800DA"/>
    <w:rsid w:val="00686F21"/>
    <w:rsid w:val="006872DB"/>
    <w:rsid w:val="00687B4A"/>
    <w:rsid w:val="00692297"/>
    <w:rsid w:val="00697F0D"/>
    <w:rsid w:val="006A01A4"/>
    <w:rsid w:val="006B1778"/>
    <w:rsid w:val="006B3211"/>
    <w:rsid w:val="006B445E"/>
    <w:rsid w:val="006B7169"/>
    <w:rsid w:val="006C25A4"/>
    <w:rsid w:val="006C659F"/>
    <w:rsid w:val="006D049A"/>
    <w:rsid w:val="006D2DAA"/>
    <w:rsid w:val="006D3848"/>
    <w:rsid w:val="006E163B"/>
    <w:rsid w:val="006E2A1B"/>
    <w:rsid w:val="006E2C1B"/>
    <w:rsid w:val="006E5B20"/>
    <w:rsid w:val="006F34F9"/>
    <w:rsid w:val="006F7A05"/>
    <w:rsid w:val="006F7AFE"/>
    <w:rsid w:val="00700662"/>
    <w:rsid w:val="00700D3C"/>
    <w:rsid w:val="00706A51"/>
    <w:rsid w:val="00710FC9"/>
    <w:rsid w:val="00711E1B"/>
    <w:rsid w:val="007122A4"/>
    <w:rsid w:val="00713A81"/>
    <w:rsid w:val="007141C2"/>
    <w:rsid w:val="00714797"/>
    <w:rsid w:val="007175EC"/>
    <w:rsid w:val="00720982"/>
    <w:rsid w:val="00721AD3"/>
    <w:rsid w:val="007221B4"/>
    <w:rsid w:val="00723168"/>
    <w:rsid w:val="007268EB"/>
    <w:rsid w:val="00730967"/>
    <w:rsid w:val="007326B6"/>
    <w:rsid w:val="007337E9"/>
    <w:rsid w:val="00733FEE"/>
    <w:rsid w:val="0073444D"/>
    <w:rsid w:val="00734463"/>
    <w:rsid w:val="007357EF"/>
    <w:rsid w:val="007372C0"/>
    <w:rsid w:val="0075376A"/>
    <w:rsid w:val="00756BD1"/>
    <w:rsid w:val="00757C9A"/>
    <w:rsid w:val="00765255"/>
    <w:rsid w:val="007679F5"/>
    <w:rsid w:val="0077576D"/>
    <w:rsid w:val="007759B1"/>
    <w:rsid w:val="00777070"/>
    <w:rsid w:val="007827BB"/>
    <w:rsid w:val="00787579"/>
    <w:rsid w:val="007917B6"/>
    <w:rsid w:val="007933FB"/>
    <w:rsid w:val="00793507"/>
    <w:rsid w:val="00793995"/>
    <w:rsid w:val="00793BEF"/>
    <w:rsid w:val="00794486"/>
    <w:rsid w:val="007958A4"/>
    <w:rsid w:val="007A16E1"/>
    <w:rsid w:val="007A3A03"/>
    <w:rsid w:val="007A4DCE"/>
    <w:rsid w:val="007A508E"/>
    <w:rsid w:val="007B030B"/>
    <w:rsid w:val="007B26D6"/>
    <w:rsid w:val="007B4560"/>
    <w:rsid w:val="007B52BD"/>
    <w:rsid w:val="007B5685"/>
    <w:rsid w:val="007B7EC1"/>
    <w:rsid w:val="007C2AF0"/>
    <w:rsid w:val="007C3A59"/>
    <w:rsid w:val="007C444C"/>
    <w:rsid w:val="007C5FAE"/>
    <w:rsid w:val="007C7610"/>
    <w:rsid w:val="007D25B1"/>
    <w:rsid w:val="007D3E37"/>
    <w:rsid w:val="007D66D3"/>
    <w:rsid w:val="007D75C6"/>
    <w:rsid w:val="007D775C"/>
    <w:rsid w:val="007E2843"/>
    <w:rsid w:val="007E2D47"/>
    <w:rsid w:val="007F0599"/>
    <w:rsid w:val="007F7468"/>
    <w:rsid w:val="00802192"/>
    <w:rsid w:val="008026AD"/>
    <w:rsid w:val="00802F6E"/>
    <w:rsid w:val="00802FA3"/>
    <w:rsid w:val="008061BD"/>
    <w:rsid w:val="008107A9"/>
    <w:rsid w:val="00811306"/>
    <w:rsid w:val="008116D6"/>
    <w:rsid w:val="008148F9"/>
    <w:rsid w:val="00814FCB"/>
    <w:rsid w:val="00815A99"/>
    <w:rsid w:val="008201B2"/>
    <w:rsid w:val="0082258E"/>
    <w:rsid w:val="00824454"/>
    <w:rsid w:val="00825376"/>
    <w:rsid w:val="008261B5"/>
    <w:rsid w:val="00827D64"/>
    <w:rsid w:val="00832604"/>
    <w:rsid w:val="0083278A"/>
    <w:rsid w:val="00836C95"/>
    <w:rsid w:val="00836EED"/>
    <w:rsid w:val="008415D5"/>
    <w:rsid w:val="00842217"/>
    <w:rsid w:val="00842260"/>
    <w:rsid w:val="00842BE6"/>
    <w:rsid w:val="008436BF"/>
    <w:rsid w:val="00845CC4"/>
    <w:rsid w:val="008479A5"/>
    <w:rsid w:val="008502D9"/>
    <w:rsid w:val="008506E3"/>
    <w:rsid w:val="00851C63"/>
    <w:rsid w:val="0085285E"/>
    <w:rsid w:val="00857A83"/>
    <w:rsid w:val="00863D59"/>
    <w:rsid w:val="00867E3C"/>
    <w:rsid w:val="00872CEA"/>
    <w:rsid w:val="00873F3F"/>
    <w:rsid w:val="00874B21"/>
    <w:rsid w:val="008763AE"/>
    <w:rsid w:val="0087713F"/>
    <w:rsid w:val="008778A9"/>
    <w:rsid w:val="0088381C"/>
    <w:rsid w:val="00887C70"/>
    <w:rsid w:val="00890B42"/>
    <w:rsid w:val="0089109A"/>
    <w:rsid w:val="00891EA9"/>
    <w:rsid w:val="008962D3"/>
    <w:rsid w:val="00897291"/>
    <w:rsid w:val="0089768C"/>
    <w:rsid w:val="008B15D5"/>
    <w:rsid w:val="008B3298"/>
    <w:rsid w:val="008C3143"/>
    <w:rsid w:val="008D1994"/>
    <w:rsid w:val="008D21C5"/>
    <w:rsid w:val="008D56C2"/>
    <w:rsid w:val="008D63B2"/>
    <w:rsid w:val="008D7B61"/>
    <w:rsid w:val="008E0666"/>
    <w:rsid w:val="008E2F92"/>
    <w:rsid w:val="008E319E"/>
    <w:rsid w:val="008E3454"/>
    <w:rsid w:val="008E7716"/>
    <w:rsid w:val="008F011D"/>
    <w:rsid w:val="008F07DB"/>
    <w:rsid w:val="008F11FF"/>
    <w:rsid w:val="008F3FE4"/>
    <w:rsid w:val="008F5CC8"/>
    <w:rsid w:val="00901DE0"/>
    <w:rsid w:val="00901F22"/>
    <w:rsid w:val="00904C98"/>
    <w:rsid w:val="009068D2"/>
    <w:rsid w:val="0091149A"/>
    <w:rsid w:val="009123C5"/>
    <w:rsid w:val="009126A6"/>
    <w:rsid w:val="00917173"/>
    <w:rsid w:val="009222B4"/>
    <w:rsid w:val="009235C6"/>
    <w:rsid w:val="0092541D"/>
    <w:rsid w:val="009268AA"/>
    <w:rsid w:val="009277D7"/>
    <w:rsid w:val="009307BA"/>
    <w:rsid w:val="00934DE8"/>
    <w:rsid w:val="00941C13"/>
    <w:rsid w:val="00942E7B"/>
    <w:rsid w:val="009435EB"/>
    <w:rsid w:val="009472C2"/>
    <w:rsid w:val="00951C12"/>
    <w:rsid w:val="00953A47"/>
    <w:rsid w:val="00953B40"/>
    <w:rsid w:val="00955C29"/>
    <w:rsid w:val="00956330"/>
    <w:rsid w:val="00964CA9"/>
    <w:rsid w:val="00967DC2"/>
    <w:rsid w:val="00970825"/>
    <w:rsid w:val="0097430C"/>
    <w:rsid w:val="00974D6D"/>
    <w:rsid w:val="0097647C"/>
    <w:rsid w:val="00984299"/>
    <w:rsid w:val="00985D8A"/>
    <w:rsid w:val="009860DB"/>
    <w:rsid w:val="00990B9F"/>
    <w:rsid w:val="00992308"/>
    <w:rsid w:val="00992E4B"/>
    <w:rsid w:val="009A08B1"/>
    <w:rsid w:val="009A1F81"/>
    <w:rsid w:val="009A7790"/>
    <w:rsid w:val="009B24BB"/>
    <w:rsid w:val="009B37B1"/>
    <w:rsid w:val="009B39F4"/>
    <w:rsid w:val="009B5A65"/>
    <w:rsid w:val="009C12C7"/>
    <w:rsid w:val="009C1CC3"/>
    <w:rsid w:val="009C28A7"/>
    <w:rsid w:val="009C3D8B"/>
    <w:rsid w:val="009C5955"/>
    <w:rsid w:val="009C69AA"/>
    <w:rsid w:val="009D3207"/>
    <w:rsid w:val="009D69B2"/>
    <w:rsid w:val="009D6BAB"/>
    <w:rsid w:val="009E3189"/>
    <w:rsid w:val="009E410A"/>
    <w:rsid w:val="009E4284"/>
    <w:rsid w:val="009E4A11"/>
    <w:rsid w:val="009F2FED"/>
    <w:rsid w:val="00A00F71"/>
    <w:rsid w:val="00A02B3F"/>
    <w:rsid w:val="00A07430"/>
    <w:rsid w:val="00A10B91"/>
    <w:rsid w:val="00A11809"/>
    <w:rsid w:val="00A125F7"/>
    <w:rsid w:val="00A13957"/>
    <w:rsid w:val="00A149FE"/>
    <w:rsid w:val="00A15481"/>
    <w:rsid w:val="00A169AF"/>
    <w:rsid w:val="00A21444"/>
    <w:rsid w:val="00A24113"/>
    <w:rsid w:val="00A26CA7"/>
    <w:rsid w:val="00A274EC"/>
    <w:rsid w:val="00A2783B"/>
    <w:rsid w:val="00A33731"/>
    <w:rsid w:val="00A3404D"/>
    <w:rsid w:val="00A36976"/>
    <w:rsid w:val="00A41A49"/>
    <w:rsid w:val="00A4276B"/>
    <w:rsid w:val="00A44A09"/>
    <w:rsid w:val="00A44D13"/>
    <w:rsid w:val="00A471EC"/>
    <w:rsid w:val="00A51E94"/>
    <w:rsid w:val="00A520F4"/>
    <w:rsid w:val="00A52509"/>
    <w:rsid w:val="00A5352F"/>
    <w:rsid w:val="00A549DA"/>
    <w:rsid w:val="00A57725"/>
    <w:rsid w:val="00A57D06"/>
    <w:rsid w:val="00A65621"/>
    <w:rsid w:val="00A74D1F"/>
    <w:rsid w:val="00A85487"/>
    <w:rsid w:val="00A9106C"/>
    <w:rsid w:val="00A925A4"/>
    <w:rsid w:val="00A939B9"/>
    <w:rsid w:val="00A939D2"/>
    <w:rsid w:val="00A97FDD"/>
    <w:rsid w:val="00AA1B18"/>
    <w:rsid w:val="00AA2834"/>
    <w:rsid w:val="00AA3179"/>
    <w:rsid w:val="00AB0268"/>
    <w:rsid w:val="00AC2ADC"/>
    <w:rsid w:val="00AC6182"/>
    <w:rsid w:val="00AD0D64"/>
    <w:rsid w:val="00AD7C0E"/>
    <w:rsid w:val="00AE073F"/>
    <w:rsid w:val="00AE0C72"/>
    <w:rsid w:val="00AE488E"/>
    <w:rsid w:val="00AE5D88"/>
    <w:rsid w:val="00AF08D5"/>
    <w:rsid w:val="00AF244F"/>
    <w:rsid w:val="00AF5D59"/>
    <w:rsid w:val="00B02040"/>
    <w:rsid w:val="00B0539F"/>
    <w:rsid w:val="00B0562C"/>
    <w:rsid w:val="00B07A74"/>
    <w:rsid w:val="00B2046E"/>
    <w:rsid w:val="00B20A67"/>
    <w:rsid w:val="00B27D0A"/>
    <w:rsid w:val="00B32C8E"/>
    <w:rsid w:val="00B333E3"/>
    <w:rsid w:val="00B42313"/>
    <w:rsid w:val="00B42943"/>
    <w:rsid w:val="00B4428B"/>
    <w:rsid w:val="00B54946"/>
    <w:rsid w:val="00B56235"/>
    <w:rsid w:val="00B60712"/>
    <w:rsid w:val="00B63237"/>
    <w:rsid w:val="00B66FFA"/>
    <w:rsid w:val="00B75B78"/>
    <w:rsid w:val="00B76E85"/>
    <w:rsid w:val="00B814EF"/>
    <w:rsid w:val="00B8285C"/>
    <w:rsid w:val="00B85F65"/>
    <w:rsid w:val="00B909B6"/>
    <w:rsid w:val="00B915FE"/>
    <w:rsid w:val="00B94A3A"/>
    <w:rsid w:val="00B9583B"/>
    <w:rsid w:val="00BA0C98"/>
    <w:rsid w:val="00BA23DA"/>
    <w:rsid w:val="00BA4BA0"/>
    <w:rsid w:val="00BA5A0D"/>
    <w:rsid w:val="00BA5AE2"/>
    <w:rsid w:val="00BB01F8"/>
    <w:rsid w:val="00BB2416"/>
    <w:rsid w:val="00BB6F05"/>
    <w:rsid w:val="00BC5192"/>
    <w:rsid w:val="00BD4C32"/>
    <w:rsid w:val="00BD695A"/>
    <w:rsid w:val="00BD7D08"/>
    <w:rsid w:val="00BE4264"/>
    <w:rsid w:val="00BE6DD4"/>
    <w:rsid w:val="00BF2470"/>
    <w:rsid w:val="00BF2996"/>
    <w:rsid w:val="00BF2F39"/>
    <w:rsid w:val="00BF335F"/>
    <w:rsid w:val="00C01279"/>
    <w:rsid w:val="00C05F74"/>
    <w:rsid w:val="00C063AE"/>
    <w:rsid w:val="00C066A5"/>
    <w:rsid w:val="00C0737B"/>
    <w:rsid w:val="00C120B7"/>
    <w:rsid w:val="00C1328A"/>
    <w:rsid w:val="00C17C98"/>
    <w:rsid w:val="00C17DD8"/>
    <w:rsid w:val="00C2699B"/>
    <w:rsid w:val="00C318A9"/>
    <w:rsid w:val="00C32BDB"/>
    <w:rsid w:val="00C36343"/>
    <w:rsid w:val="00C432C2"/>
    <w:rsid w:val="00C43348"/>
    <w:rsid w:val="00C439A4"/>
    <w:rsid w:val="00C51A91"/>
    <w:rsid w:val="00C53903"/>
    <w:rsid w:val="00C638C8"/>
    <w:rsid w:val="00C64A76"/>
    <w:rsid w:val="00C668FB"/>
    <w:rsid w:val="00C67069"/>
    <w:rsid w:val="00C8160A"/>
    <w:rsid w:val="00C83773"/>
    <w:rsid w:val="00C87028"/>
    <w:rsid w:val="00C87C17"/>
    <w:rsid w:val="00C926E2"/>
    <w:rsid w:val="00C95DF0"/>
    <w:rsid w:val="00C976E2"/>
    <w:rsid w:val="00C9785D"/>
    <w:rsid w:val="00C97BB9"/>
    <w:rsid w:val="00C97F9F"/>
    <w:rsid w:val="00CA37F1"/>
    <w:rsid w:val="00CA38CA"/>
    <w:rsid w:val="00CA5718"/>
    <w:rsid w:val="00CB0764"/>
    <w:rsid w:val="00CB3544"/>
    <w:rsid w:val="00CB4B12"/>
    <w:rsid w:val="00CB4E57"/>
    <w:rsid w:val="00CC0510"/>
    <w:rsid w:val="00CC4FE3"/>
    <w:rsid w:val="00CC52BC"/>
    <w:rsid w:val="00CC6F7C"/>
    <w:rsid w:val="00CD2799"/>
    <w:rsid w:val="00CD3B8F"/>
    <w:rsid w:val="00CD4240"/>
    <w:rsid w:val="00CD5E36"/>
    <w:rsid w:val="00CD6423"/>
    <w:rsid w:val="00CD6926"/>
    <w:rsid w:val="00CD6E4A"/>
    <w:rsid w:val="00CE083C"/>
    <w:rsid w:val="00CF0C23"/>
    <w:rsid w:val="00CF15C8"/>
    <w:rsid w:val="00CF5838"/>
    <w:rsid w:val="00D038FB"/>
    <w:rsid w:val="00D105DA"/>
    <w:rsid w:val="00D11144"/>
    <w:rsid w:val="00D161D0"/>
    <w:rsid w:val="00D16BEA"/>
    <w:rsid w:val="00D2103B"/>
    <w:rsid w:val="00D2190C"/>
    <w:rsid w:val="00D25D0D"/>
    <w:rsid w:val="00D26020"/>
    <w:rsid w:val="00D26460"/>
    <w:rsid w:val="00D26654"/>
    <w:rsid w:val="00D26B45"/>
    <w:rsid w:val="00D2790A"/>
    <w:rsid w:val="00D30D60"/>
    <w:rsid w:val="00D3714A"/>
    <w:rsid w:val="00D45499"/>
    <w:rsid w:val="00D46BD8"/>
    <w:rsid w:val="00D518F7"/>
    <w:rsid w:val="00D52A79"/>
    <w:rsid w:val="00D55498"/>
    <w:rsid w:val="00D57431"/>
    <w:rsid w:val="00D63744"/>
    <w:rsid w:val="00D65B9F"/>
    <w:rsid w:val="00D65F57"/>
    <w:rsid w:val="00D66760"/>
    <w:rsid w:val="00D66D0B"/>
    <w:rsid w:val="00D7118D"/>
    <w:rsid w:val="00D71ABC"/>
    <w:rsid w:val="00D71E71"/>
    <w:rsid w:val="00D71E85"/>
    <w:rsid w:val="00D724B6"/>
    <w:rsid w:val="00D744E2"/>
    <w:rsid w:val="00D74C30"/>
    <w:rsid w:val="00D77315"/>
    <w:rsid w:val="00D776A5"/>
    <w:rsid w:val="00D778F6"/>
    <w:rsid w:val="00D77F63"/>
    <w:rsid w:val="00D82716"/>
    <w:rsid w:val="00D848E5"/>
    <w:rsid w:val="00D86314"/>
    <w:rsid w:val="00D86711"/>
    <w:rsid w:val="00D91428"/>
    <w:rsid w:val="00D91C61"/>
    <w:rsid w:val="00D92ADD"/>
    <w:rsid w:val="00D92F25"/>
    <w:rsid w:val="00DA3A0A"/>
    <w:rsid w:val="00DA3D3E"/>
    <w:rsid w:val="00DA4C2A"/>
    <w:rsid w:val="00DA4D08"/>
    <w:rsid w:val="00DA5F87"/>
    <w:rsid w:val="00DA6CC5"/>
    <w:rsid w:val="00DB2592"/>
    <w:rsid w:val="00DB2D15"/>
    <w:rsid w:val="00DC5C1A"/>
    <w:rsid w:val="00DD11CA"/>
    <w:rsid w:val="00DE2676"/>
    <w:rsid w:val="00DE2AA9"/>
    <w:rsid w:val="00DE5CF5"/>
    <w:rsid w:val="00DF1A76"/>
    <w:rsid w:val="00DF4837"/>
    <w:rsid w:val="00E02CFC"/>
    <w:rsid w:val="00E063C4"/>
    <w:rsid w:val="00E07B0B"/>
    <w:rsid w:val="00E17358"/>
    <w:rsid w:val="00E26E6E"/>
    <w:rsid w:val="00E27F94"/>
    <w:rsid w:val="00E33ACB"/>
    <w:rsid w:val="00E36EB5"/>
    <w:rsid w:val="00E376C2"/>
    <w:rsid w:val="00E41CBE"/>
    <w:rsid w:val="00E42C37"/>
    <w:rsid w:val="00E45DE0"/>
    <w:rsid w:val="00E46326"/>
    <w:rsid w:val="00E47969"/>
    <w:rsid w:val="00E52402"/>
    <w:rsid w:val="00E52661"/>
    <w:rsid w:val="00E5468C"/>
    <w:rsid w:val="00E55795"/>
    <w:rsid w:val="00E55C84"/>
    <w:rsid w:val="00E5634E"/>
    <w:rsid w:val="00E602F3"/>
    <w:rsid w:val="00E615A4"/>
    <w:rsid w:val="00E61966"/>
    <w:rsid w:val="00E62000"/>
    <w:rsid w:val="00E64F4E"/>
    <w:rsid w:val="00E658C1"/>
    <w:rsid w:val="00E67CD8"/>
    <w:rsid w:val="00E72C00"/>
    <w:rsid w:val="00E74981"/>
    <w:rsid w:val="00E776BC"/>
    <w:rsid w:val="00E8125F"/>
    <w:rsid w:val="00E85215"/>
    <w:rsid w:val="00E860A9"/>
    <w:rsid w:val="00E912E8"/>
    <w:rsid w:val="00E93004"/>
    <w:rsid w:val="00E95746"/>
    <w:rsid w:val="00E95F25"/>
    <w:rsid w:val="00E96DBD"/>
    <w:rsid w:val="00EA1685"/>
    <w:rsid w:val="00EA1F08"/>
    <w:rsid w:val="00EB2D4F"/>
    <w:rsid w:val="00EB6566"/>
    <w:rsid w:val="00EC2C16"/>
    <w:rsid w:val="00ED15A9"/>
    <w:rsid w:val="00ED16E1"/>
    <w:rsid w:val="00ED3743"/>
    <w:rsid w:val="00ED3B6B"/>
    <w:rsid w:val="00ED4816"/>
    <w:rsid w:val="00ED48E0"/>
    <w:rsid w:val="00EE1330"/>
    <w:rsid w:val="00EE1A06"/>
    <w:rsid w:val="00EE1A93"/>
    <w:rsid w:val="00EE2261"/>
    <w:rsid w:val="00EE4A08"/>
    <w:rsid w:val="00EE7902"/>
    <w:rsid w:val="00EE796F"/>
    <w:rsid w:val="00EF2C82"/>
    <w:rsid w:val="00EF2E7F"/>
    <w:rsid w:val="00EF4C70"/>
    <w:rsid w:val="00F02EB3"/>
    <w:rsid w:val="00F11DAF"/>
    <w:rsid w:val="00F154E1"/>
    <w:rsid w:val="00F20206"/>
    <w:rsid w:val="00F21C2B"/>
    <w:rsid w:val="00F2483E"/>
    <w:rsid w:val="00F25916"/>
    <w:rsid w:val="00F26176"/>
    <w:rsid w:val="00F26718"/>
    <w:rsid w:val="00F27CA0"/>
    <w:rsid w:val="00F301CB"/>
    <w:rsid w:val="00F30D34"/>
    <w:rsid w:val="00F37466"/>
    <w:rsid w:val="00F43409"/>
    <w:rsid w:val="00F439E8"/>
    <w:rsid w:val="00F46065"/>
    <w:rsid w:val="00F52796"/>
    <w:rsid w:val="00F57188"/>
    <w:rsid w:val="00F619F8"/>
    <w:rsid w:val="00F638FB"/>
    <w:rsid w:val="00F66FAE"/>
    <w:rsid w:val="00F670A8"/>
    <w:rsid w:val="00F71C50"/>
    <w:rsid w:val="00F77376"/>
    <w:rsid w:val="00F82588"/>
    <w:rsid w:val="00F834FC"/>
    <w:rsid w:val="00F8542E"/>
    <w:rsid w:val="00F86125"/>
    <w:rsid w:val="00F86A3D"/>
    <w:rsid w:val="00F91B74"/>
    <w:rsid w:val="00F934B9"/>
    <w:rsid w:val="00F9369B"/>
    <w:rsid w:val="00F94BC3"/>
    <w:rsid w:val="00FA122C"/>
    <w:rsid w:val="00FA2C67"/>
    <w:rsid w:val="00FA4DEC"/>
    <w:rsid w:val="00FA68B5"/>
    <w:rsid w:val="00FA7F61"/>
    <w:rsid w:val="00FB7002"/>
    <w:rsid w:val="00FC2623"/>
    <w:rsid w:val="00FC3456"/>
    <w:rsid w:val="00FC3C8B"/>
    <w:rsid w:val="00FC4C8B"/>
    <w:rsid w:val="00FC4E57"/>
    <w:rsid w:val="00FC5C9F"/>
    <w:rsid w:val="00FD15FF"/>
    <w:rsid w:val="00FD4704"/>
    <w:rsid w:val="00FD5B7B"/>
    <w:rsid w:val="00FD6E5E"/>
    <w:rsid w:val="00FE1422"/>
    <w:rsid w:val="00FE76B6"/>
    <w:rsid w:val="00FF1357"/>
    <w:rsid w:val="00FF6054"/>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Revision">
    <w:name w:val="Revision"/>
    <w:hidden/>
    <w:uiPriority w:val="99"/>
    <w:semiHidden/>
    <w:rsid w:val="007141C2"/>
    <w:rPr>
      <w:sz w:val="24"/>
      <w:lang w:eastAsia="en-US"/>
    </w:rPr>
  </w:style>
  <w:style w:type="character" w:customStyle="1" w:styleId="cf01">
    <w:name w:val="cf01"/>
    <w:basedOn w:val="DefaultParagraphFont"/>
    <w:rsid w:val="00507600"/>
    <w:rPr>
      <w:rFonts w:ascii="Segoe UI" w:hAnsi="Segoe UI" w:cs="Segoe UI" w:hint="default"/>
      <w:sz w:val="18"/>
      <w:szCs w:val="18"/>
    </w:rPr>
  </w:style>
  <w:style w:type="character" w:styleId="Emphasis">
    <w:name w:val="Emphasis"/>
    <w:basedOn w:val="DefaultParagraphFont"/>
    <w:uiPriority w:val="20"/>
    <w:qFormat/>
    <w:rsid w:val="0026397A"/>
    <w:rPr>
      <w:i/>
      <w:iCs/>
    </w:rPr>
  </w:style>
  <w:style w:type="character" w:styleId="Mention">
    <w:name w:val="Mention"/>
    <w:basedOn w:val="DefaultParagraphFont"/>
    <w:uiPriority w:val="99"/>
    <w:unhideWhenUsed/>
    <w:rsid w:val="00C670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479730814">
      <w:bodyDiv w:val="1"/>
      <w:marLeft w:val="0"/>
      <w:marRight w:val="0"/>
      <w:marTop w:val="0"/>
      <w:marBottom w:val="0"/>
      <w:divBdr>
        <w:top w:val="none" w:sz="0" w:space="0" w:color="auto"/>
        <w:left w:val="none" w:sz="0" w:space="0" w:color="auto"/>
        <w:bottom w:val="none" w:sz="0" w:space="0" w:color="auto"/>
        <w:right w:val="none" w:sz="0" w:space="0" w:color="auto"/>
      </w:divBdr>
    </w:div>
    <w:div w:id="529075486">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887132554">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1</Value>
    </TaxCatchAll>
    <l3c9fa686a1d4e3fb2b6ca2d9eefd6f2 xmlns="a76c915c-8981-485f-a885-994dcc66509e">
      <Terms xmlns="http://schemas.microsoft.com/office/infopath/2007/PartnerControl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3.xml><?xml version="1.0" encoding="utf-8"?>
<?mso-contentType ?>
<SharedContentType xmlns="Microsoft.SharePoint.Taxonomy.ContentTypeSync" SourceId="64981c62-b2eb-4d24-95bc-4270c392d079" ContentTypeId="0x010100D06BB0C5BAF8E54A940916A91E5CB263" PreviousValue="false" LastSyncTimeStamp="2023-03-15T11:01:22.38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4" ma:contentTypeDescription="" ma:contentTypeScope="" ma:versionID="9f8972f04bf79a31fbd5d4bae3b99191">
  <xsd:schema xmlns:xsd="http://www.w3.org/2001/XMLSchema" xmlns:xs="http://www.w3.org/2001/XMLSchema" xmlns:p="http://schemas.microsoft.com/office/2006/metadata/properties" xmlns:ns1="a76c915c-8981-485f-a885-994dcc66509e" targetNamespace="http://schemas.microsoft.com/office/2006/metadata/properties" ma:root="true" ma:fieldsID="82fc18930f68e27a7f9ff18596df0cb6"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2.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3.xml><?xml version="1.0" encoding="utf-8"?>
<ds:datastoreItem xmlns:ds="http://schemas.openxmlformats.org/officeDocument/2006/customXml" ds:itemID="{A0A22B14-11D8-4035-A4CF-3734BAB88F4E}">
  <ds:schemaRefs>
    <ds:schemaRef ds:uri="Microsoft.SharePoint.Taxonomy.ContentTypeSync"/>
  </ds:schemaRefs>
</ds:datastoreItem>
</file>

<file path=customXml/itemProps4.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5.xml><?xml version="1.0" encoding="utf-8"?>
<ds:datastoreItem xmlns:ds="http://schemas.openxmlformats.org/officeDocument/2006/customXml" ds:itemID="{02AEF9B7-A675-4A6A-88D4-84748F10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Role Profile template and Guidance</vt:lpstr>
    </vt:vector>
  </TitlesOfParts>
  <Company>Zoological Society of London</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cp:lastModifiedBy>Simon Spiro</cp:lastModifiedBy>
  <cp:revision>12</cp:revision>
  <cp:lastPrinted>2015-01-12T12:47:00Z</cp:lastPrinted>
  <dcterms:created xsi:type="dcterms:W3CDTF">2025-01-06T13:25:00Z</dcterms:created>
  <dcterms:modified xsi:type="dcterms:W3CDTF">2025-01-17T11:23:00Z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