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82E7" w14:textId="0D1B95E3" w:rsidR="00A85487" w:rsidRPr="003555EE" w:rsidRDefault="00C01279" w:rsidP="00100C5B">
      <w:pPr>
        <w:pStyle w:val="Heading3"/>
      </w:pPr>
      <w:r>
        <w:rPr>
          <w:u w:val="none"/>
        </w:rPr>
        <w:t xml:space="preserve">                                                                                                                                       </w:t>
      </w:r>
    </w:p>
    <w:p w14:paraId="185BD37D" w14:textId="4DD7F58F" w:rsidR="00A85487" w:rsidRPr="00CC4FE3" w:rsidRDefault="008569AA" w:rsidP="001862B4">
      <w:pPr>
        <w:jc w:val="both"/>
        <w:rPr>
          <w:rFonts w:asciiTheme="minorHAnsi" w:hAnsiTheme="minorHAnsi" w:cstheme="minorHAnsi"/>
          <w:b/>
          <w:bCs/>
          <w:color w:val="006600"/>
          <w:sz w:val="44"/>
          <w:szCs w:val="44"/>
        </w:rPr>
      </w:pPr>
      <w:r>
        <w:rPr>
          <w:rFonts w:asciiTheme="minorHAnsi" w:hAnsiTheme="minorHAnsi" w:cstheme="minorHAnsi"/>
          <w:b/>
          <w:bCs/>
          <w:color w:val="006600"/>
          <w:sz w:val="44"/>
          <w:szCs w:val="44"/>
        </w:rPr>
        <w:t>EDGE of Existence Conservation Scientist</w:t>
      </w:r>
      <w:r w:rsidR="00E80C4C">
        <w:rPr>
          <w:rFonts w:asciiTheme="minorHAnsi" w:hAnsiTheme="minorHAnsi" w:cstheme="minorHAnsi"/>
          <w:b/>
          <w:bCs/>
          <w:color w:val="006600"/>
          <w:sz w:val="44"/>
          <w:szCs w:val="44"/>
        </w:rPr>
        <w:t xml:space="preserve"> (Social or Interdisciplinary)</w:t>
      </w:r>
    </w:p>
    <w:p w14:paraId="15CD1238" w14:textId="77777777" w:rsidR="00A85487" w:rsidRPr="001862B4" w:rsidRDefault="00A85487" w:rsidP="001862B4">
      <w:pPr>
        <w:jc w:val="both"/>
        <w:rPr>
          <w:rFonts w:asciiTheme="minorHAnsi" w:hAnsiTheme="minorHAnsi" w:cs="Arial"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2835"/>
        <w:gridCol w:w="1276"/>
        <w:gridCol w:w="3492"/>
      </w:tblGrid>
      <w:tr w:rsidR="003E4AA3" w14:paraId="1EAF2F53" w14:textId="77777777" w:rsidTr="00CC4FE3">
        <w:trPr>
          <w:trHeight w:val="59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14:paraId="7398C611" w14:textId="6BA8D4A8" w:rsidR="003E4AA3" w:rsidRPr="009235C6" w:rsidRDefault="003E4AA3">
            <w:pPr>
              <w:rPr>
                <w:rFonts w:cstheme="minorHAnsi"/>
                <w:b/>
                <w:bCs/>
                <w:color w:val="FFFFFF" w:themeColor="background1"/>
                <w:sz w:val="22"/>
              </w:rPr>
            </w:pPr>
            <w:bookmarkStart w:id="0" w:name="_Hlk122621579"/>
            <w:r w:rsidRPr="009235C6">
              <w:rPr>
                <w:rFonts w:cstheme="minorHAnsi"/>
                <w:b/>
                <w:bCs/>
                <w:color w:val="FFFFFF" w:themeColor="background1"/>
              </w:rPr>
              <w:t xml:space="preserve">Job </w:t>
            </w:r>
            <w:r w:rsidR="005A534E">
              <w:rPr>
                <w:rFonts w:cstheme="minorHAnsi"/>
                <w:b/>
                <w:bCs/>
                <w:color w:val="FFFFFF" w:themeColor="background1"/>
              </w:rPr>
              <w:t>grade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6DCA" w14:textId="711CA965" w:rsidR="003E4AA3" w:rsidRPr="008026AD" w:rsidRDefault="0071028D">
            <w:pPr>
              <w:rPr>
                <w:rFonts w:cstheme="minorHAnsi"/>
                <w:b/>
                <w:bCs/>
              </w:rPr>
            </w:pPr>
            <w:r w:rsidRPr="009252FE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14:paraId="03C7C2B7" w14:textId="70F6CE16" w:rsidR="003E4AA3" w:rsidRPr="009235C6" w:rsidRDefault="003E4AA3" w:rsidP="00BF6F89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9235C6">
              <w:rPr>
                <w:rFonts w:cstheme="minorHAnsi"/>
                <w:b/>
                <w:bCs/>
                <w:color w:val="FFFFFF" w:themeColor="background1"/>
              </w:rPr>
              <w:t>Reports to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5A247" w14:textId="3F66ACB8" w:rsidR="003E4AA3" w:rsidRPr="008026AD" w:rsidRDefault="008569AA" w:rsidP="0049137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EDGE of Existence Programme Manager</w:t>
            </w:r>
          </w:p>
        </w:tc>
      </w:tr>
      <w:tr w:rsidR="003E4AA3" w14:paraId="3C2068F7" w14:textId="77777777" w:rsidTr="00CC4FE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14:paraId="17B463F9" w14:textId="77777777" w:rsidR="003E4AA3" w:rsidRPr="009235C6" w:rsidRDefault="003E4AA3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9235C6">
              <w:rPr>
                <w:rFonts w:cstheme="minorHAnsi"/>
                <w:b/>
                <w:bCs/>
                <w:color w:val="FFFFFF" w:themeColor="background1"/>
              </w:rPr>
              <w:t>Directorate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F588" w14:textId="77777777" w:rsidR="003E4AA3" w:rsidRPr="008569AA" w:rsidRDefault="00705A47">
            <w:pPr>
              <w:rPr>
                <w:rFonts w:cstheme="minorHAnsi"/>
                <w:b/>
                <w:bCs/>
              </w:rPr>
            </w:pPr>
            <w:r w:rsidRPr="008569AA">
              <w:rPr>
                <w:rFonts w:cstheme="minorHAnsi"/>
                <w:b/>
                <w:bCs/>
              </w:rPr>
              <w:t>Conservation and Policy</w:t>
            </w:r>
          </w:p>
          <w:p w14:paraId="0E58A214" w14:textId="7AC17F11" w:rsidR="008569AA" w:rsidRPr="003E4AA3" w:rsidRDefault="008569AA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14:paraId="794E9714" w14:textId="77777777" w:rsidR="003E4AA3" w:rsidRPr="009235C6" w:rsidRDefault="003E4AA3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9235C6">
              <w:rPr>
                <w:rFonts w:cstheme="minorHAnsi"/>
                <w:b/>
                <w:bCs/>
                <w:color w:val="FFFFFF" w:themeColor="background1"/>
              </w:rPr>
              <w:t>Function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2995" w14:textId="7255EBB9" w:rsidR="00853D74" w:rsidRPr="009252FE" w:rsidRDefault="00853D74">
            <w:pPr>
              <w:rPr>
                <w:rFonts w:cstheme="minorHAnsi"/>
                <w:b/>
                <w:bCs/>
              </w:rPr>
            </w:pPr>
            <w:r w:rsidRPr="009252FE">
              <w:rPr>
                <w:rFonts w:cstheme="minorHAnsi"/>
                <w:b/>
                <w:bCs/>
              </w:rPr>
              <w:t>Conservation Scientist</w:t>
            </w:r>
            <w:r w:rsidR="00240AAC" w:rsidRPr="009252FE">
              <w:rPr>
                <w:rFonts w:cstheme="minorHAnsi"/>
                <w:b/>
                <w:bCs/>
              </w:rPr>
              <w:t xml:space="preserve"> (</w:t>
            </w:r>
            <w:r w:rsidR="009252FE">
              <w:rPr>
                <w:rFonts w:cstheme="minorHAnsi"/>
                <w:b/>
                <w:bCs/>
              </w:rPr>
              <w:t>s</w:t>
            </w:r>
            <w:r w:rsidR="00240AAC" w:rsidRPr="009252FE">
              <w:rPr>
                <w:rFonts w:cstheme="minorHAnsi"/>
                <w:b/>
                <w:bCs/>
              </w:rPr>
              <w:t xml:space="preserve">ocial or </w:t>
            </w:r>
            <w:r w:rsidR="009252FE">
              <w:rPr>
                <w:rFonts w:cstheme="minorHAnsi"/>
                <w:b/>
                <w:bCs/>
              </w:rPr>
              <w:t>i</w:t>
            </w:r>
            <w:r w:rsidR="00240AAC" w:rsidRPr="009252FE">
              <w:rPr>
                <w:rFonts w:cstheme="minorHAnsi"/>
                <w:b/>
                <w:bCs/>
              </w:rPr>
              <w:t>nterdisciplinary</w:t>
            </w:r>
            <w:r w:rsidR="00FE3D5E" w:rsidRPr="009252FE">
              <w:rPr>
                <w:rFonts w:cstheme="minorHAnsi"/>
                <w:b/>
                <w:bCs/>
              </w:rPr>
              <w:t>)</w:t>
            </w:r>
          </w:p>
          <w:p w14:paraId="5706D4D9" w14:textId="72A083A7" w:rsidR="00853D74" w:rsidRPr="008026AD" w:rsidRDefault="00853D74" w:rsidP="00240AAC">
            <w:pPr>
              <w:rPr>
                <w:rFonts w:cstheme="minorHAnsi"/>
                <w:b/>
                <w:bCs/>
              </w:rPr>
            </w:pPr>
          </w:p>
        </w:tc>
      </w:tr>
      <w:tr w:rsidR="008479A5" w14:paraId="615BAF68" w14:textId="77777777" w:rsidTr="00CC4FE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</w:tcPr>
          <w:p w14:paraId="1B4B7345" w14:textId="0D8017F8" w:rsidR="008479A5" w:rsidRPr="009235C6" w:rsidRDefault="008479A5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9235C6">
              <w:rPr>
                <w:rFonts w:cstheme="minorHAnsi"/>
                <w:b/>
                <w:bCs/>
                <w:color w:val="FFFFFF" w:themeColor="background1"/>
              </w:rPr>
              <w:t xml:space="preserve">Contract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0720" w14:textId="05562046" w:rsidR="008479A5" w:rsidRPr="008026AD" w:rsidRDefault="00446202">
            <w:pPr>
              <w:rPr>
                <w:rFonts w:cstheme="minorHAnsi"/>
                <w:b/>
                <w:bCs/>
              </w:rPr>
            </w:pPr>
            <w:r w:rsidRPr="009252FE">
              <w:rPr>
                <w:rFonts w:cstheme="minorHAnsi"/>
                <w:b/>
                <w:bCs/>
              </w:rPr>
              <w:t>Permanent</w:t>
            </w:r>
          </w:p>
          <w:p w14:paraId="3891DEE1" w14:textId="4BD55B57" w:rsidR="008479A5" w:rsidRDefault="008479A5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</w:tcPr>
          <w:p w14:paraId="4F203C26" w14:textId="73541ED6" w:rsidR="008479A5" w:rsidRPr="009235C6" w:rsidRDefault="00AE5D88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9235C6">
              <w:rPr>
                <w:rFonts w:cstheme="minorHAnsi"/>
                <w:b/>
                <w:bCs/>
                <w:color w:val="FFFFFF" w:themeColor="background1"/>
              </w:rPr>
              <w:t>Location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528D" w14:textId="0DB2A470" w:rsidR="008479A5" w:rsidRPr="008026AD" w:rsidRDefault="006352C5">
            <w:pPr>
              <w:rPr>
                <w:rFonts w:cstheme="minorHAnsi"/>
                <w:b/>
                <w:bCs/>
              </w:rPr>
            </w:pPr>
            <w:r w:rsidRPr="008026AD">
              <w:rPr>
                <w:rFonts w:cstheme="minorHAnsi"/>
                <w:b/>
                <w:bCs/>
              </w:rPr>
              <w:t xml:space="preserve">Regent’s Park </w:t>
            </w:r>
            <w:r w:rsidR="008026AD" w:rsidRPr="008026AD">
              <w:rPr>
                <w:rFonts w:cstheme="minorHAnsi"/>
                <w:b/>
                <w:bCs/>
              </w:rPr>
              <w:t>/ Homeworker</w:t>
            </w:r>
          </w:p>
        </w:tc>
      </w:tr>
      <w:bookmarkEnd w:id="0"/>
    </w:tbl>
    <w:p w14:paraId="08C5A71A" w14:textId="77777777" w:rsidR="00A85487" w:rsidRPr="001862B4" w:rsidRDefault="00A85487" w:rsidP="001862B4">
      <w:pPr>
        <w:jc w:val="both"/>
        <w:rPr>
          <w:rFonts w:asciiTheme="minorHAnsi" w:hAnsiTheme="minorHAnsi" w:cs="Arial"/>
          <w:sz w:val="28"/>
          <w:szCs w:val="28"/>
        </w:rPr>
      </w:pPr>
    </w:p>
    <w:p w14:paraId="33AF7F48" w14:textId="40BB732A" w:rsidR="00A07430" w:rsidRPr="00CC4FE3" w:rsidRDefault="00A07430" w:rsidP="003E4AA3">
      <w:pPr>
        <w:jc w:val="both"/>
        <w:rPr>
          <w:rFonts w:asciiTheme="minorHAnsi" w:hAnsiTheme="minorHAnsi" w:cs="Arial"/>
          <w:b/>
          <w:bCs/>
          <w:color w:val="006600"/>
          <w:sz w:val="32"/>
          <w:szCs w:val="32"/>
        </w:rPr>
      </w:pPr>
      <w:r w:rsidRPr="00CC4FE3">
        <w:rPr>
          <w:rFonts w:asciiTheme="minorHAnsi" w:hAnsiTheme="minorHAnsi" w:cs="Arial"/>
          <w:b/>
          <w:bCs/>
          <w:color w:val="006600"/>
          <w:sz w:val="32"/>
          <w:szCs w:val="32"/>
        </w:rPr>
        <w:t>Responsibility for resources</w:t>
      </w:r>
    </w:p>
    <w:p w14:paraId="723DF8C2" w14:textId="77777777" w:rsidR="00A07430" w:rsidRDefault="00A07430" w:rsidP="003E4AA3">
      <w:pPr>
        <w:jc w:val="both"/>
        <w:rPr>
          <w:rFonts w:asciiTheme="minorHAnsi" w:hAnsiTheme="minorHAnsi" w:cs="Arial"/>
          <w:color w:val="244061" w:themeColor="accent1" w:themeShade="80"/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05"/>
        <w:gridCol w:w="2756"/>
        <w:gridCol w:w="1612"/>
        <w:gridCol w:w="3244"/>
      </w:tblGrid>
      <w:tr w:rsidR="008E3454" w:rsidRPr="003E4AA3" w14:paraId="30796C19" w14:textId="77777777" w:rsidTr="00CC4FE3">
        <w:trPr>
          <w:trHeight w:val="596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14:paraId="4F7CD0DF" w14:textId="518A07B5" w:rsidR="008E3454" w:rsidRPr="002402A1" w:rsidRDefault="008E3454" w:rsidP="00AC39F4">
            <w:pPr>
              <w:rPr>
                <w:rFonts w:cstheme="minorHAnsi"/>
                <w:b/>
                <w:bCs/>
                <w:color w:val="FFFFFF" w:themeColor="background1"/>
                <w:sz w:val="22"/>
              </w:rPr>
            </w:pPr>
            <w:r w:rsidRPr="002402A1">
              <w:rPr>
                <w:rFonts w:cstheme="minorHAnsi"/>
                <w:b/>
                <w:bCs/>
                <w:color w:val="FFFFFF" w:themeColor="background1"/>
              </w:rPr>
              <w:t>Direct line reports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DB39" w14:textId="2277D95D" w:rsidR="008E3454" w:rsidRPr="008026AD" w:rsidRDefault="008569AA" w:rsidP="00AC39F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14:paraId="1897D5E1" w14:textId="41A94098" w:rsidR="008E3454" w:rsidRPr="002402A1" w:rsidRDefault="00DB2592" w:rsidP="00AC39F4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Responsibility</w:t>
            </w:r>
            <w:r w:rsidR="008E3454" w:rsidRPr="002402A1">
              <w:rPr>
                <w:rFonts w:cstheme="minorHAnsi"/>
                <w:b/>
                <w:bCs/>
                <w:color w:val="FFFFFF" w:themeColor="background1"/>
              </w:rPr>
              <w:t xml:space="preserve"> for other resources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4C6C0" w14:textId="0DC10367" w:rsidR="008E3454" w:rsidRPr="008026AD" w:rsidRDefault="00564EDA" w:rsidP="00AC39F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</w:t>
            </w:r>
          </w:p>
        </w:tc>
      </w:tr>
      <w:tr w:rsidR="008E3454" w:rsidRPr="003E4AA3" w14:paraId="24F406F4" w14:textId="77777777" w:rsidTr="00CC4FE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14:paraId="3D34C556" w14:textId="28DC4C14" w:rsidR="008E3454" w:rsidRPr="002402A1" w:rsidRDefault="008E3454" w:rsidP="00AC39F4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2402A1">
              <w:rPr>
                <w:rFonts w:cstheme="minorHAnsi"/>
                <w:b/>
                <w:bCs/>
                <w:color w:val="FFFFFF" w:themeColor="background1"/>
              </w:rPr>
              <w:t>Financial resources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ECEA" w14:textId="159D9F74" w:rsidR="008E3454" w:rsidRPr="008026AD" w:rsidRDefault="008F3B4D" w:rsidP="00373F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</w:t>
            </w: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14:paraId="2F109A09" w14:textId="0D775D66" w:rsidR="008E3454" w:rsidRPr="002402A1" w:rsidRDefault="008E3454" w:rsidP="00AC39F4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1A9F" w14:textId="2BFB966F" w:rsidR="008E3454" w:rsidRPr="003E4AA3" w:rsidRDefault="008E3454" w:rsidP="00AC39F4">
            <w:pPr>
              <w:rPr>
                <w:rFonts w:cstheme="minorHAnsi"/>
              </w:rPr>
            </w:pPr>
          </w:p>
        </w:tc>
      </w:tr>
    </w:tbl>
    <w:p w14:paraId="5C916A69" w14:textId="77777777" w:rsidR="00A07430" w:rsidRDefault="00A07430" w:rsidP="003E4AA3">
      <w:pPr>
        <w:jc w:val="both"/>
        <w:rPr>
          <w:rFonts w:asciiTheme="minorHAnsi" w:hAnsiTheme="minorHAnsi" w:cs="Arial"/>
          <w:color w:val="244061" w:themeColor="accent1" w:themeShade="80"/>
          <w:sz w:val="32"/>
          <w:szCs w:val="32"/>
        </w:rPr>
      </w:pPr>
    </w:p>
    <w:p w14:paraId="2C659D50" w14:textId="14BDC4A8" w:rsidR="00A52509" w:rsidRPr="00CC4FE3" w:rsidRDefault="007D25B1" w:rsidP="003E4AA3">
      <w:pPr>
        <w:jc w:val="both"/>
        <w:rPr>
          <w:rFonts w:asciiTheme="minorHAnsi" w:hAnsiTheme="minorHAnsi" w:cs="Arial"/>
          <w:b/>
          <w:bCs/>
          <w:color w:val="006600"/>
          <w:sz w:val="32"/>
          <w:szCs w:val="32"/>
        </w:rPr>
      </w:pPr>
      <w:r w:rsidRPr="00CC4FE3">
        <w:rPr>
          <w:rFonts w:asciiTheme="minorHAnsi" w:hAnsiTheme="minorHAnsi" w:cs="Arial"/>
          <w:b/>
          <w:bCs/>
          <w:color w:val="006600"/>
          <w:sz w:val="32"/>
          <w:szCs w:val="32"/>
        </w:rPr>
        <w:t xml:space="preserve">Our </w:t>
      </w:r>
      <w:r w:rsidR="0030228C" w:rsidRPr="00CC4FE3">
        <w:rPr>
          <w:rFonts w:asciiTheme="minorHAnsi" w:hAnsiTheme="minorHAnsi" w:cs="Arial"/>
          <w:b/>
          <w:bCs/>
          <w:color w:val="006600"/>
          <w:sz w:val="32"/>
          <w:szCs w:val="32"/>
        </w:rPr>
        <w:t>vision and mission</w:t>
      </w:r>
      <w:r w:rsidRPr="00CC4FE3">
        <w:rPr>
          <w:rFonts w:asciiTheme="minorHAnsi" w:hAnsiTheme="minorHAnsi" w:cs="Arial"/>
          <w:b/>
          <w:bCs/>
          <w:color w:val="006600"/>
          <w:sz w:val="32"/>
          <w:szCs w:val="32"/>
        </w:rPr>
        <w:t xml:space="preserve"> </w:t>
      </w:r>
    </w:p>
    <w:p w14:paraId="32E97CF6" w14:textId="77777777" w:rsidR="009109F9" w:rsidRDefault="009109F9" w:rsidP="009109F9">
      <w:pPr>
        <w:jc w:val="both"/>
        <w:rPr>
          <w:rFonts w:asciiTheme="minorHAnsi" w:hAnsiTheme="minorHAnsi" w:cs="Arial"/>
          <w:sz w:val="22"/>
          <w:szCs w:val="22"/>
        </w:rPr>
      </w:pPr>
    </w:p>
    <w:p w14:paraId="4570CFB3" w14:textId="0ED59608" w:rsidR="009109F9" w:rsidRPr="000306AB" w:rsidRDefault="009109F9" w:rsidP="009109F9">
      <w:pPr>
        <w:jc w:val="both"/>
        <w:rPr>
          <w:rFonts w:asciiTheme="minorHAnsi" w:hAnsiTheme="minorHAnsi" w:cs="Arial"/>
          <w:sz w:val="22"/>
          <w:szCs w:val="22"/>
        </w:rPr>
      </w:pPr>
      <w:r w:rsidRPr="000306AB">
        <w:rPr>
          <w:rFonts w:asciiTheme="minorHAnsi" w:hAnsiTheme="minorHAnsi" w:cs="Arial"/>
          <w:sz w:val="22"/>
          <w:szCs w:val="22"/>
        </w:rPr>
        <w:t>The Zoological Society of London (ZSL) is an international conservation charity, driven by science, working to restore wildlife in the UK and around the world. Our vision is a world where wildlife thrives and every role, every person in every corner of ZSL has one thing in common – we are all conservationists, and passionate about restoring wildlife.</w:t>
      </w:r>
    </w:p>
    <w:p w14:paraId="45D8B51B" w14:textId="77777777" w:rsidR="00040BF8" w:rsidRPr="00FB7A78" w:rsidRDefault="00040BF8" w:rsidP="00FB7A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71F2FA" w14:textId="287446CA" w:rsidR="00040BF8" w:rsidRPr="00FB7A78" w:rsidRDefault="00040BF8" w:rsidP="003E4AA3">
      <w:pPr>
        <w:jc w:val="both"/>
        <w:rPr>
          <w:rFonts w:asciiTheme="minorHAnsi" w:hAnsiTheme="minorHAnsi" w:cs="Arial"/>
          <w:sz w:val="22"/>
          <w:szCs w:val="22"/>
        </w:rPr>
      </w:pPr>
      <w:r w:rsidRPr="00FB7A78">
        <w:rPr>
          <w:rFonts w:asciiTheme="minorHAnsi" w:hAnsiTheme="minorHAnsi" w:cstheme="minorHAnsi"/>
          <w:sz w:val="22"/>
          <w:szCs w:val="22"/>
        </w:rPr>
        <w:t>The EDGE of Existence Programme</w:t>
      </w:r>
      <w:r w:rsidR="008C0BF4" w:rsidRPr="00FB7A78">
        <w:rPr>
          <w:rFonts w:asciiTheme="minorHAnsi" w:hAnsiTheme="minorHAnsi" w:cstheme="minorHAnsi"/>
          <w:sz w:val="22"/>
          <w:szCs w:val="22"/>
        </w:rPr>
        <w:t xml:space="preserve"> </w:t>
      </w:r>
      <w:r w:rsidR="00F72F61" w:rsidRPr="00FB7A78">
        <w:rPr>
          <w:rFonts w:asciiTheme="minorHAnsi" w:hAnsiTheme="minorHAnsi" w:cstheme="minorHAnsi"/>
          <w:sz w:val="22"/>
          <w:szCs w:val="22"/>
        </w:rPr>
        <w:t xml:space="preserve">at ZSL was the first global conservation initiative to focus specifically on threatened species </w:t>
      </w:r>
      <w:r w:rsidR="00FB7A78">
        <w:rPr>
          <w:rFonts w:asciiTheme="minorHAnsi" w:hAnsiTheme="minorHAnsi" w:cstheme="minorHAnsi"/>
          <w:sz w:val="22"/>
          <w:szCs w:val="22"/>
        </w:rPr>
        <w:t>representing</w:t>
      </w:r>
      <w:r w:rsidR="00F72F61" w:rsidRPr="00FB7A78">
        <w:rPr>
          <w:rFonts w:asciiTheme="minorHAnsi" w:hAnsiTheme="minorHAnsi" w:cstheme="minorHAnsi"/>
          <w:sz w:val="22"/>
          <w:szCs w:val="22"/>
        </w:rPr>
        <w:t xml:space="preserve"> a significant amount of unique evolutionary history. Our </w:t>
      </w:r>
      <w:r w:rsidR="00FB7A78" w:rsidRPr="00FB7A78">
        <w:rPr>
          <w:rFonts w:asciiTheme="minorHAnsi" w:hAnsiTheme="minorHAnsi" w:cstheme="minorHAnsi"/>
          <w:sz w:val="22"/>
          <w:szCs w:val="22"/>
        </w:rPr>
        <w:t xml:space="preserve">vision is a world where the most unique and extraordinary species thrive, supported by a global network of diverse conservation leaders spearheading sustainable conservation that delivers equity and justice. </w:t>
      </w:r>
      <w:r w:rsidR="00FB7A78" w:rsidRPr="00FB7A78">
        <w:rPr>
          <w:rStyle w:val="oypena"/>
          <w:rFonts w:asciiTheme="minorHAnsi" w:hAnsiTheme="minorHAnsi" w:cstheme="minorHAnsi"/>
          <w:sz w:val="22"/>
          <w:szCs w:val="22"/>
        </w:rPr>
        <w:t xml:space="preserve">One of the most effective ways in which we work to secure </w:t>
      </w:r>
      <w:r w:rsidR="00FB7A78">
        <w:rPr>
          <w:rStyle w:val="oypena"/>
          <w:rFonts w:asciiTheme="minorHAnsi" w:hAnsiTheme="minorHAnsi" w:cstheme="minorHAnsi"/>
          <w:sz w:val="22"/>
          <w:szCs w:val="22"/>
        </w:rPr>
        <w:t>this vision</w:t>
      </w:r>
      <w:r w:rsidR="00FB7A78" w:rsidRPr="00FB7A78">
        <w:rPr>
          <w:rStyle w:val="oypena"/>
          <w:rFonts w:asciiTheme="minorHAnsi" w:hAnsiTheme="minorHAnsi" w:cstheme="minorHAnsi"/>
          <w:sz w:val="22"/>
          <w:szCs w:val="22"/>
        </w:rPr>
        <w:t xml:space="preserve"> is by strengthening, supporting, and diversifying conservation leadership</w:t>
      </w:r>
      <w:r w:rsidR="00FB7A78">
        <w:rPr>
          <w:rStyle w:val="oypena"/>
          <w:rFonts w:asciiTheme="minorHAnsi" w:hAnsiTheme="minorHAnsi" w:cstheme="minorHAnsi"/>
          <w:sz w:val="22"/>
          <w:szCs w:val="22"/>
        </w:rPr>
        <w:t xml:space="preserve"> through the EDGE Fellowship.</w:t>
      </w:r>
    </w:p>
    <w:p w14:paraId="02E0DAE1" w14:textId="77777777" w:rsidR="00040BF8" w:rsidRDefault="00040BF8" w:rsidP="003E4AA3">
      <w:pPr>
        <w:jc w:val="both"/>
        <w:rPr>
          <w:rFonts w:asciiTheme="minorHAnsi" w:hAnsiTheme="minorHAnsi" w:cs="Arial"/>
          <w:b/>
          <w:bCs/>
          <w:color w:val="365F91" w:themeColor="accent1" w:themeShade="BF"/>
          <w:sz w:val="32"/>
          <w:szCs w:val="32"/>
        </w:rPr>
      </w:pPr>
    </w:p>
    <w:p w14:paraId="7ADF95FF" w14:textId="6E8A5A76" w:rsidR="002549C8" w:rsidRDefault="005A6215" w:rsidP="00654076">
      <w:pPr>
        <w:jc w:val="both"/>
        <w:rPr>
          <w:rFonts w:asciiTheme="minorHAnsi" w:hAnsiTheme="minorHAnsi" w:cs="Arial"/>
          <w:b/>
          <w:bCs/>
          <w:color w:val="006600"/>
          <w:sz w:val="32"/>
          <w:szCs w:val="32"/>
        </w:rPr>
      </w:pPr>
      <w:r w:rsidRPr="00CC4FE3">
        <w:rPr>
          <w:rFonts w:asciiTheme="minorHAnsi" w:hAnsiTheme="minorHAnsi" w:cs="Arial"/>
          <w:b/>
          <w:bCs/>
          <w:color w:val="006600"/>
          <w:sz w:val="32"/>
          <w:szCs w:val="32"/>
        </w:rPr>
        <w:t xml:space="preserve">Purpose of the </w:t>
      </w:r>
      <w:r w:rsidR="003E4AA3" w:rsidRPr="00CC4FE3">
        <w:rPr>
          <w:rFonts w:asciiTheme="minorHAnsi" w:hAnsiTheme="minorHAnsi" w:cs="Arial"/>
          <w:b/>
          <w:bCs/>
          <w:color w:val="006600"/>
          <w:sz w:val="32"/>
          <w:szCs w:val="32"/>
        </w:rPr>
        <w:t>role</w:t>
      </w:r>
      <w:r w:rsidR="00A85487" w:rsidRPr="00CC4FE3">
        <w:rPr>
          <w:rFonts w:asciiTheme="minorHAnsi" w:hAnsiTheme="minorHAnsi" w:cs="Arial"/>
          <w:b/>
          <w:bCs/>
          <w:color w:val="006600"/>
          <w:sz w:val="32"/>
          <w:szCs w:val="32"/>
        </w:rPr>
        <w:t xml:space="preserve"> </w:t>
      </w:r>
    </w:p>
    <w:p w14:paraId="1F22B472" w14:textId="77777777" w:rsidR="009109F9" w:rsidRPr="009109F9" w:rsidRDefault="009109F9" w:rsidP="00654076">
      <w:pPr>
        <w:jc w:val="both"/>
        <w:rPr>
          <w:rFonts w:asciiTheme="minorHAnsi" w:hAnsiTheme="minorHAnsi" w:cs="Arial"/>
          <w:sz w:val="22"/>
          <w:szCs w:val="22"/>
        </w:rPr>
      </w:pPr>
    </w:p>
    <w:p w14:paraId="22693610" w14:textId="16385B40" w:rsidR="006D6DD2" w:rsidRDefault="007C0751" w:rsidP="006D6DD2">
      <w:pPr>
        <w:rPr>
          <w:rFonts w:asciiTheme="minorHAnsi" w:hAnsiTheme="minorHAnsi" w:cs="Arial"/>
          <w:sz w:val="22"/>
          <w:szCs w:val="22"/>
        </w:rPr>
      </w:pPr>
      <w:r w:rsidRPr="007C0751">
        <w:rPr>
          <w:rFonts w:asciiTheme="minorHAnsi" w:hAnsiTheme="minorHAnsi" w:cs="Arial"/>
          <w:sz w:val="22"/>
          <w:szCs w:val="22"/>
        </w:rPr>
        <w:t>Th</w:t>
      </w:r>
      <w:r w:rsidR="00A067A9">
        <w:rPr>
          <w:rFonts w:asciiTheme="minorHAnsi" w:hAnsiTheme="minorHAnsi" w:cs="Arial"/>
          <w:sz w:val="22"/>
          <w:szCs w:val="22"/>
        </w:rPr>
        <w:t>e</w:t>
      </w:r>
      <w:r w:rsidR="007B4519">
        <w:rPr>
          <w:rFonts w:asciiTheme="minorHAnsi" w:hAnsiTheme="minorHAnsi" w:cs="Arial"/>
          <w:sz w:val="22"/>
          <w:szCs w:val="22"/>
        </w:rPr>
        <w:t xml:space="preserve"> </w:t>
      </w:r>
      <w:r w:rsidR="009109F9">
        <w:rPr>
          <w:rFonts w:asciiTheme="minorHAnsi" w:hAnsiTheme="minorHAnsi" w:cs="Arial"/>
          <w:sz w:val="22"/>
          <w:szCs w:val="22"/>
        </w:rPr>
        <w:t xml:space="preserve">EDGE of Existence </w:t>
      </w:r>
      <w:r w:rsidR="007B4519">
        <w:rPr>
          <w:rFonts w:asciiTheme="minorHAnsi" w:hAnsiTheme="minorHAnsi" w:cs="Arial"/>
          <w:sz w:val="22"/>
          <w:szCs w:val="22"/>
        </w:rPr>
        <w:t>Conservation Scientist will have an interdisciplinary or social sciences background</w:t>
      </w:r>
      <w:r w:rsidR="00046A2D">
        <w:rPr>
          <w:rFonts w:asciiTheme="minorHAnsi" w:hAnsiTheme="minorHAnsi" w:cs="Arial"/>
          <w:sz w:val="22"/>
          <w:szCs w:val="22"/>
        </w:rPr>
        <w:t xml:space="preserve"> and an excellent understanding of past and </w:t>
      </w:r>
      <w:r w:rsidR="00D80B33">
        <w:rPr>
          <w:rFonts w:asciiTheme="minorHAnsi" w:hAnsiTheme="minorHAnsi" w:cs="Arial"/>
          <w:sz w:val="22"/>
          <w:szCs w:val="22"/>
        </w:rPr>
        <w:t>current</w:t>
      </w:r>
      <w:r w:rsidR="00046A2D">
        <w:rPr>
          <w:rFonts w:asciiTheme="minorHAnsi" w:hAnsiTheme="minorHAnsi" w:cs="Arial"/>
          <w:sz w:val="22"/>
          <w:szCs w:val="22"/>
        </w:rPr>
        <w:t xml:space="preserve"> conservation models</w:t>
      </w:r>
      <w:r w:rsidR="00D80B33">
        <w:rPr>
          <w:rFonts w:asciiTheme="minorHAnsi" w:hAnsiTheme="minorHAnsi" w:cs="Arial"/>
          <w:sz w:val="22"/>
          <w:szCs w:val="22"/>
        </w:rPr>
        <w:t xml:space="preserve"> worldwide</w:t>
      </w:r>
      <w:r w:rsidR="006D6DD2">
        <w:rPr>
          <w:rFonts w:asciiTheme="minorHAnsi" w:hAnsiTheme="minorHAnsi" w:cs="Arial"/>
          <w:sz w:val="22"/>
          <w:szCs w:val="22"/>
        </w:rPr>
        <w:t xml:space="preserve">. The role aims </w:t>
      </w:r>
      <w:r w:rsidRPr="007C0751">
        <w:rPr>
          <w:rFonts w:asciiTheme="minorHAnsi" w:hAnsiTheme="minorHAnsi" w:cs="Arial"/>
          <w:sz w:val="22"/>
          <w:szCs w:val="22"/>
        </w:rPr>
        <w:t xml:space="preserve">to </w:t>
      </w:r>
      <w:r w:rsidR="006D6DD2">
        <w:rPr>
          <w:rFonts w:asciiTheme="minorHAnsi" w:hAnsiTheme="minorHAnsi" w:cs="Arial"/>
          <w:sz w:val="22"/>
          <w:szCs w:val="22"/>
        </w:rPr>
        <w:t xml:space="preserve">bridge the </w:t>
      </w:r>
      <w:r w:rsidR="0093354B">
        <w:rPr>
          <w:rFonts w:asciiTheme="minorHAnsi" w:hAnsiTheme="minorHAnsi" w:cs="Arial"/>
          <w:sz w:val="22"/>
          <w:szCs w:val="22"/>
        </w:rPr>
        <w:t>social and natural sciences gap</w:t>
      </w:r>
      <w:r w:rsidR="006D6DD2">
        <w:rPr>
          <w:rFonts w:asciiTheme="minorHAnsi" w:hAnsiTheme="minorHAnsi" w:cs="Arial"/>
          <w:sz w:val="22"/>
          <w:szCs w:val="22"/>
        </w:rPr>
        <w:t xml:space="preserve"> and </w:t>
      </w:r>
      <w:r w:rsidR="007B4519" w:rsidRPr="007C0751">
        <w:rPr>
          <w:rFonts w:asciiTheme="minorHAnsi" w:hAnsiTheme="minorHAnsi" w:cs="Arial"/>
          <w:sz w:val="22"/>
          <w:szCs w:val="22"/>
        </w:rPr>
        <w:t>incorporate</w:t>
      </w:r>
      <w:r w:rsidRPr="007C0751">
        <w:rPr>
          <w:rFonts w:asciiTheme="minorHAnsi" w:hAnsiTheme="minorHAnsi" w:cs="Arial"/>
          <w:sz w:val="22"/>
          <w:szCs w:val="22"/>
        </w:rPr>
        <w:t xml:space="preserve"> social science perspectives into </w:t>
      </w:r>
      <w:r w:rsidR="006D6DD2">
        <w:rPr>
          <w:rFonts w:asciiTheme="minorHAnsi" w:hAnsiTheme="minorHAnsi" w:cs="Arial"/>
          <w:sz w:val="22"/>
          <w:szCs w:val="22"/>
        </w:rPr>
        <w:t>every aspect of the</w:t>
      </w:r>
      <w:r w:rsidRPr="007C0751">
        <w:rPr>
          <w:rFonts w:asciiTheme="minorHAnsi" w:hAnsiTheme="minorHAnsi" w:cs="Arial"/>
          <w:sz w:val="22"/>
          <w:szCs w:val="22"/>
        </w:rPr>
        <w:t xml:space="preserve"> EDGE of Existence Programme</w:t>
      </w:r>
      <w:r w:rsidR="006D6DD2">
        <w:rPr>
          <w:rFonts w:asciiTheme="minorHAnsi" w:hAnsiTheme="minorHAnsi" w:cs="Arial"/>
          <w:sz w:val="22"/>
          <w:szCs w:val="22"/>
        </w:rPr>
        <w:t xml:space="preserve">. </w:t>
      </w:r>
      <w:r w:rsidR="006D6DD2" w:rsidRPr="006D6DD2">
        <w:rPr>
          <w:rFonts w:asciiTheme="minorHAnsi" w:hAnsiTheme="minorHAnsi" w:cs="Arial"/>
          <w:sz w:val="22"/>
          <w:szCs w:val="22"/>
        </w:rPr>
        <w:t xml:space="preserve">This position is critical for </w:t>
      </w:r>
      <w:r w:rsidR="00D80B33">
        <w:rPr>
          <w:rFonts w:asciiTheme="minorHAnsi" w:hAnsiTheme="minorHAnsi" w:cs="Arial"/>
          <w:sz w:val="22"/>
          <w:szCs w:val="22"/>
        </w:rPr>
        <w:t>guiding</w:t>
      </w:r>
      <w:r w:rsidR="006D6DD2" w:rsidRPr="006D6DD2">
        <w:rPr>
          <w:rFonts w:asciiTheme="minorHAnsi" w:hAnsiTheme="minorHAnsi" w:cs="Arial"/>
          <w:sz w:val="22"/>
          <w:szCs w:val="22"/>
        </w:rPr>
        <w:t xml:space="preserve"> community engagement</w:t>
      </w:r>
      <w:r w:rsidR="00046A2D">
        <w:rPr>
          <w:rFonts w:asciiTheme="minorHAnsi" w:hAnsiTheme="minorHAnsi" w:cs="Arial"/>
          <w:sz w:val="22"/>
          <w:szCs w:val="22"/>
        </w:rPr>
        <w:t xml:space="preserve"> and </w:t>
      </w:r>
      <w:r w:rsidR="00D80B33">
        <w:rPr>
          <w:rFonts w:asciiTheme="minorHAnsi" w:hAnsiTheme="minorHAnsi" w:cs="Arial"/>
          <w:sz w:val="22"/>
          <w:szCs w:val="22"/>
        </w:rPr>
        <w:t xml:space="preserve">integrating </w:t>
      </w:r>
      <w:r w:rsidR="006D6DD2" w:rsidRPr="006D6DD2">
        <w:rPr>
          <w:rFonts w:asciiTheme="minorHAnsi" w:hAnsiTheme="minorHAnsi" w:cs="Arial"/>
          <w:sz w:val="22"/>
          <w:szCs w:val="22"/>
        </w:rPr>
        <w:t xml:space="preserve">social </w:t>
      </w:r>
      <w:r w:rsidR="0093354B">
        <w:rPr>
          <w:rFonts w:asciiTheme="minorHAnsi" w:hAnsiTheme="minorHAnsi" w:cs="Arial"/>
          <w:sz w:val="22"/>
          <w:szCs w:val="22"/>
        </w:rPr>
        <w:t>(</w:t>
      </w:r>
      <w:r w:rsidR="006D6DD2">
        <w:rPr>
          <w:rFonts w:asciiTheme="minorHAnsi" w:hAnsiTheme="minorHAnsi" w:cs="Arial"/>
          <w:sz w:val="22"/>
          <w:szCs w:val="22"/>
        </w:rPr>
        <w:t>and decolonial</w:t>
      </w:r>
      <w:r w:rsidR="0093354B">
        <w:rPr>
          <w:rFonts w:asciiTheme="minorHAnsi" w:hAnsiTheme="minorHAnsi" w:cs="Arial"/>
          <w:sz w:val="22"/>
          <w:szCs w:val="22"/>
        </w:rPr>
        <w:t>)</w:t>
      </w:r>
      <w:r w:rsidR="006D6DD2">
        <w:rPr>
          <w:rFonts w:asciiTheme="minorHAnsi" w:hAnsiTheme="minorHAnsi" w:cs="Arial"/>
          <w:sz w:val="22"/>
          <w:szCs w:val="22"/>
        </w:rPr>
        <w:t xml:space="preserve"> </w:t>
      </w:r>
      <w:r w:rsidR="006D6DD2" w:rsidRPr="006D6DD2">
        <w:rPr>
          <w:rFonts w:asciiTheme="minorHAnsi" w:hAnsiTheme="minorHAnsi" w:cs="Arial"/>
          <w:sz w:val="22"/>
          <w:szCs w:val="22"/>
        </w:rPr>
        <w:t>research methodologies</w:t>
      </w:r>
      <w:r w:rsidR="0093354B">
        <w:rPr>
          <w:rFonts w:asciiTheme="minorHAnsi" w:hAnsiTheme="minorHAnsi" w:cs="Arial"/>
          <w:sz w:val="22"/>
          <w:szCs w:val="22"/>
        </w:rPr>
        <w:t xml:space="preserve"> and perspectives</w:t>
      </w:r>
      <w:r w:rsidR="0093354B" w:rsidRPr="006D6DD2">
        <w:rPr>
          <w:rFonts w:asciiTheme="minorHAnsi" w:hAnsiTheme="minorHAnsi" w:cs="Arial"/>
          <w:sz w:val="22"/>
          <w:szCs w:val="22"/>
        </w:rPr>
        <w:t xml:space="preserve"> into the heart of conservation </w:t>
      </w:r>
      <w:r w:rsidR="0093354B">
        <w:rPr>
          <w:rFonts w:asciiTheme="minorHAnsi" w:hAnsiTheme="minorHAnsi" w:cs="Arial"/>
          <w:sz w:val="22"/>
          <w:szCs w:val="22"/>
        </w:rPr>
        <w:t>activities that target the most unique, extraordinary, and overlooked species and regions on Earth</w:t>
      </w:r>
      <w:r w:rsidR="00046A2D">
        <w:rPr>
          <w:rFonts w:asciiTheme="minorHAnsi" w:hAnsiTheme="minorHAnsi" w:cs="Arial"/>
          <w:sz w:val="22"/>
          <w:szCs w:val="22"/>
        </w:rPr>
        <w:t>.</w:t>
      </w:r>
    </w:p>
    <w:p w14:paraId="2A19742B" w14:textId="77777777" w:rsidR="006D6DD2" w:rsidRDefault="006D6DD2" w:rsidP="006D6DD2">
      <w:pPr>
        <w:rPr>
          <w:rFonts w:asciiTheme="minorHAnsi" w:hAnsiTheme="minorHAnsi" w:cs="Arial"/>
          <w:sz w:val="22"/>
          <w:szCs w:val="22"/>
        </w:rPr>
      </w:pPr>
    </w:p>
    <w:p w14:paraId="163D7056" w14:textId="18C9110B" w:rsidR="007C0751" w:rsidRPr="007C0751" w:rsidRDefault="007C0751" w:rsidP="006D6DD2">
      <w:pPr>
        <w:rPr>
          <w:rFonts w:asciiTheme="minorHAnsi" w:hAnsiTheme="minorHAnsi" w:cs="Arial"/>
          <w:sz w:val="22"/>
          <w:szCs w:val="22"/>
        </w:rPr>
      </w:pPr>
      <w:r w:rsidRPr="007C0751">
        <w:rPr>
          <w:rFonts w:asciiTheme="minorHAnsi" w:hAnsiTheme="minorHAnsi" w:cs="Arial"/>
          <w:sz w:val="22"/>
          <w:szCs w:val="22"/>
        </w:rPr>
        <w:t xml:space="preserve">The post holder will </w:t>
      </w:r>
      <w:r>
        <w:rPr>
          <w:rFonts w:asciiTheme="minorHAnsi" w:hAnsiTheme="minorHAnsi" w:cs="Arial"/>
          <w:sz w:val="22"/>
          <w:szCs w:val="22"/>
        </w:rPr>
        <w:t xml:space="preserve">work </w:t>
      </w:r>
      <w:r w:rsidRPr="007C0751">
        <w:rPr>
          <w:rFonts w:asciiTheme="minorHAnsi" w:hAnsiTheme="minorHAnsi" w:cs="Arial"/>
          <w:sz w:val="22"/>
          <w:szCs w:val="22"/>
        </w:rPr>
        <w:t xml:space="preserve">closely with </w:t>
      </w:r>
      <w:r>
        <w:rPr>
          <w:rFonts w:asciiTheme="minorHAnsi" w:hAnsiTheme="minorHAnsi" w:cs="Arial"/>
          <w:sz w:val="22"/>
          <w:szCs w:val="22"/>
        </w:rPr>
        <w:t>the</w:t>
      </w:r>
      <w:r w:rsidR="00046A2D">
        <w:rPr>
          <w:rFonts w:asciiTheme="minorHAnsi" w:hAnsiTheme="minorHAnsi" w:cs="Arial"/>
          <w:sz w:val="22"/>
          <w:szCs w:val="22"/>
        </w:rPr>
        <w:t xml:space="preserve"> programme’s </w:t>
      </w:r>
      <w:r>
        <w:rPr>
          <w:rFonts w:asciiTheme="minorHAnsi" w:hAnsiTheme="minorHAnsi" w:cs="Arial"/>
          <w:sz w:val="22"/>
          <w:szCs w:val="22"/>
        </w:rPr>
        <w:t xml:space="preserve">Regional </w:t>
      </w:r>
      <w:r w:rsidR="00046A2D">
        <w:rPr>
          <w:rFonts w:asciiTheme="minorHAnsi" w:hAnsiTheme="minorHAnsi" w:cs="Arial"/>
          <w:sz w:val="22"/>
          <w:szCs w:val="22"/>
        </w:rPr>
        <w:t>Project M</w:t>
      </w:r>
      <w:r>
        <w:rPr>
          <w:rFonts w:asciiTheme="minorHAnsi" w:hAnsiTheme="minorHAnsi" w:cs="Arial"/>
          <w:sz w:val="22"/>
          <w:szCs w:val="22"/>
        </w:rPr>
        <w:t>anagers in Africa, Asia, and the Americas</w:t>
      </w:r>
      <w:r w:rsidR="00D80B33">
        <w:rPr>
          <w:rFonts w:asciiTheme="minorHAnsi" w:hAnsiTheme="minorHAnsi" w:cs="Arial"/>
          <w:sz w:val="22"/>
          <w:szCs w:val="22"/>
        </w:rPr>
        <w:t>, as well as</w:t>
      </w:r>
      <w:r w:rsidR="00046A2D">
        <w:rPr>
          <w:rFonts w:asciiTheme="minorHAnsi" w:hAnsiTheme="minorHAnsi" w:cs="Arial"/>
          <w:sz w:val="22"/>
          <w:szCs w:val="22"/>
        </w:rPr>
        <w:t xml:space="preserve"> a range of technical experts at ZSL</w:t>
      </w:r>
      <w:r w:rsidR="002549C8">
        <w:rPr>
          <w:rFonts w:asciiTheme="minorHAnsi" w:hAnsiTheme="minorHAnsi" w:cs="Arial"/>
          <w:sz w:val="22"/>
          <w:szCs w:val="22"/>
        </w:rPr>
        <w:t xml:space="preserve">. A </w:t>
      </w:r>
      <w:r w:rsidR="00D80B33">
        <w:rPr>
          <w:rFonts w:asciiTheme="minorHAnsi" w:hAnsiTheme="minorHAnsi" w:cs="Arial"/>
          <w:sz w:val="22"/>
          <w:szCs w:val="22"/>
        </w:rPr>
        <w:t>vital</w:t>
      </w:r>
      <w:r w:rsidR="002549C8">
        <w:rPr>
          <w:rFonts w:asciiTheme="minorHAnsi" w:hAnsiTheme="minorHAnsi" w:cs="Arial"/>
          <w:sz w:val="22"/>
          <w:szCs w:val="22"/>
        </w:rPr>
        <w:t xml:space="preserve"> aspect of the role will be </w:t>
      </w:r>
      <w:r w:rsidR="002549C8">
        <w:rPr>
          <w:rFonts w:asciiTheme="minorHAnsi" w:hAnsiTheme="minorHAnsi" w:cs="Arial"/>
          <w:sz w:val="22"/>
          <w:szCs w:val="22"/>
        </w:rPr>
        <w:lastRenderedPageBreak/>
        <w:t>s</w:t>
      </w:r>
      <w:r w:rsidR="00046A2D">
        <w:rPr>
          <w:rFonts w:asciiTheme="minorHAnsi" w:hAnsiTheme="minorHAnsi" w:cs="Arial"/>
          <w:sz w:val="22"/>
          <w:szCs w:val="22"/>
        </w:rPr>
        <w:t>upporting</w:t>
      </w:r>
      <w:r w:rsidR="002549C8">
        <w:rPr>
          <w:rFonts w:asciiTheme="minorHAnsi" w:hAnsiTheme="minorHAnsi" w:cs="Arial"/>
          <w:sz w:val="22"/>
          <w:szCs w:val="22"/>
        </w:rPr>
        <w:t>,</w:t>
      </w:r>
      <w:r w:rsidR="00046A2D">
        <w:rPr>
          <w:rFonts w:asciiTheme="minorHAnsi" w:hAnsiTheme="minorHAnsi" w:cs="Arial"/>
          <w:sz w:val="22"/>
          <w:szCs w:val="22"/>
        </w:rPr>
        <w:t xml:space="preserve"> strengthening</w:t>
      </w:r>
      <w:r w:rsidR="002549C8">
        <w:rPr>
          <w:rFonts w:asciiTheme="minorHAnsi" w:hAnsiTheme="minorHAnsi" w:cs="Arial"/>
          <w:sz w:val="22"/>
          <w:szCs w:val="22"/>
        </w:rPr>
        <w:t>,</w:t>
      </w:r>
      <w:r w:rsidR="00046A2D">
        <w:rPr>
          <w:rFonts w:asciiTheme="minorHAnsi" w:hAnsiTheme="minorHAnsi" w:cs="Arial"/>
          <w:sz w:val="22"/>
          <w:szCs w:val="22"/>
        </w:rPr>
        <w:t xml:space="preserve"> and diversifying conservation leadership globally</w:t>
      </w:r>
      <w:r w:rsidR="002549C8">
        <w:rPr>
          <w:rFonts w:asciiTheme="minorHAnsi" w:hAnsiTheme="minorHAnsi" w:cs="Arial"/>
          <w:sz w:val="22"/>
          <w:szCs w:val="22"/>
        </w:rPr>
        <w:t xml:space="preserve">. The post holder will </w:t>
      </w:r>
      <w:r w:rsidR="009109F9">
        <w:rPr>
          <w:rFonts w:asciiTheme="minorHAnsi" w:hAnsiTheme="minorHAnsi" w:cs="Arial"/>
          <w:sz w:val="22"/>
          <w:szCs w:val="22"/>
        </w:rPr>
        <w:t>simultaneously work with approximately 30-40 EDGE Fellows</w:t>
      </w:r>
      <w:r w:rsidR="002549C8">
        <w:rPr>
          <w:rFonts w:asciiTheme="minorHAnsi" w:hAnsiTheme="minorHAnsi" w:cs="Arial"/>
          <w:sz w:val="22"/>
          <w:szCs w:val="22"/>
        </w:rPr>
        <w:t>, supporting them in implementing conservation projects for EDGE species in their home countries.</w:t>
      </w:r>
    </w:p>
    <w:p w14:paraId="4E0B5C72" w14:textId="77777777" w:rsidR="007C0751" w:rsidRDefault="007C0751" w:rsidP="006D6DD2">
      <w:pPr>
        <w:rPr>
          <w:rFonts w:asciiTheme="minorHAnsi" w:hAnsiTheme="minorHAnsi" w:cs="Arial"/>
          <w:sz w:val="22"/>
          <w:szCs w:val="22"/>
        </w:rPr>
      </w:pPr>
    </w:p>
    <w:p w14:paraId="0E0A694D" w14:textId="77777777" w:rsidR="006D6DD2" w:rsidRPr="007C0751" w:rsidRDefault="006D6DD2" w:rsidP="007C0751">
      <w:pPr>
        <w:jc w:val="both"/>
        <w:rPr>
          <w:rFonts w:asciiTheme="minorHAnsi" w:hAnsiTheme="minorHAnsi" w:cs="Arial"/>
          <w:sz w:val="22"/>
          <w:szCs w:val="22"/>
        </w:rPr>
      </w:pPr>
    </w:p>
    <w:p w14:paraId="42080C11" w14:textId="77777777" w:rsidR="007C0751" w:rsidRDefault="007C0751" w:rsidP="001862B4">
      <w:pPr>
        <w:jc w:val="both"/>
        <w:rPr>
          <w:rFonts w:asciiTheme="minorHAnsi" w:hAnsiTheme="minorHAnsi" w:cs="Arial"/>
          <w:sz w:val="22"/>
          <w:szCs w:val="22"/>
        </w:rPr>
      </w:pPr>
    </w:p>
    <w:p w14:paraId="0CF81AB2" w14:textId="30FBAC26" w:rsidR="00BA0C98" w:rsidRPr="00CC4FE3" w:rsidRDefault="006B7169" w:rsidP="001862B4">
      <w:pPr>
        <w:jc w:val="both"/>
        <w:rPr>
          <w:rFonts w:asciiTheme="minorHAnsi" w:hAnsiTheme="minorHAnsi" w:cs="Arial"/>
          <w:b/>
          <w:bCs/>
          <w:color w:val="006600"/>
          <w:sz w:val="32"/>
          <w:szCs w:val="32"/>
        </w:rPr>
      </w:pPr>
      <w:r w:rsidRPr="00CC4FE3">
        <w:rPr>
          <w:rFonts w:asciiTheme="minorHAnsi" w:hAnsiTheme="minorHAnsi" w:cs="Arial"/>
          <w:b/>
          <w:bCs/>
          <w:color w:val="006600"/>
          <w:sz w:val="32"/>
          <w:szCs w:val="32"/>
        </w:rPr>
        <w:t>K</w:t>
      </w:r>
      <w:r w:rsidR="00E95746" w:rsidRPr="00CC4FE3">
        <w:rPr>
          <w:rFonts w:asciiTheme="minorHAnsi" w:hAnsiTheme="minorHAnsi" w:cs="Arial"/>
          <w:b/>
          <w:bCs/>
          <w:color w:val="006600"/>
          <w:sz w:val="32"/>
          <w:szCs w:val="32"/>
        </w:rPr>
        <w:t xml:space="preserve">ey </w:t>
      </w:r>
      <w:r w:rsidR="004B7041" w:rsidRPr="00CC4FE3">
        <w:rPr>
          <w:rFonts w:asciiTheme="minorHAnsi" w:hAnsiTheme="minorHAnsi" w:cs="Arial"/>
          <w:b/>
          <w:bCs/>
          <w:color w:val="006600"/>
          <w:sz w:val="32"/>
          <w:szCs w:val="32"/>
        </w:rPr>
        <w:t>r</w:t>
      </w:r>
      <w:r w:rsidR="005A6215" w:rsidRPr="00CC4FE3">
        <w:rPr>
          <w:rFonts w:asciiTheme="minorHAnsi" w:hAnsiTheme="minorHAnsi" w:cs="Arial"/>
          <w:b/>
          <w:bCs/>
          <w:color w:val="006600"/>
          <w:sz w:val="32"/>
          <w:szCs w:val="32"/>
        </w:rPr>
        <w:t>esponsibilities</w:t>
      </w:r>
    </w:p>
    <w:p w14:paraId="1AEE4826" w14:textId="77777777" w:rsidR="008427A8" w:rsidRPr="002908B9" w:rsidRDefault="008427A8" w:rsidP="003B039C">
      <w:pPr>
        <w:pStyle w:val="ListParagraph"/>
        <w:ind w:left="0"/>
      </w:pPr>
    </w:p>
    <w:p w14:paraId="4A174CF4" w14:textId="6C3BF06C" w:rsidR="008427A8" w:rsidRDefault="008427A8" w:rsidP="00473FD9">
      <w:pPr>
        <w:pStyle w:val="ListParagraph"/>
        <w:numPr>
          <w:ilvl w:val="0"/>
          <w:numId w:val="62"/>
        </w:numPr>
      </w:pPr>
      <w:r w:rsidRPr="003B039C">
        <w:t>L</w:t>
      </w:r>
      <w:r w:rsidR="00FE7364" w:rsidRPr="003B039C">
        <w:t xml:space="preserve">ead the development and delivery of </w:t>
      </w:r>
      <w:r w:rsidR="002671C9" w:rsidRPr="003B039C">
        <w:t xml:space="preserve">online and face-to-face </w:t>
      </w:r>
      <w:r w:rsidR="00365FDC" w:rsidRPr="003B039C">
        <w:t>conservation social science training for early- and mid-career conservationists.</w:t>
      </w:r>
    </w:p>
    <w:p w14:paraId="461174AD" w14:textId="77777777" w:rsidR="003B039C" w:rsidRPr="003B039C" w:rsidRDefault="003B039C" w:rsidP="00473FD9">
      <w:pPr>
        <w:pStyle w:val="ListParagraph"/>
        <w:ind w:left="0"/>
      </w:pPr>
    </w:p>
    <w:p w14:paraId="51409694" w14:textId="7B46C3FC" w:rsidR="00F473E3" w:rsidRDefault="00C60424" w:rsidP="00473FD9">
      <w:pPr>
        <w:pStyle w:val="ListParagraph"/>
        <w:numPr>
          <w:ilvl w:val="0"/>
          <w:numId w:val="62"/>
        </w:numPr>
      </w:pPr>
      <w:r w:rsidRPr="003B039C">
        <w:t xml:space="preserve">Mentor </w:t>
      </w:r>
      <w:r w:rsidR="002908B9" w:rsidRPr="003B039C">
        <w:t xml:space="preserve">and coach </w:t>
      </w:r>
      <w:r w:rsidRPr="003B039C">
        <w:t xml:space="preserve">EDGE Fellows and </w:t>
      </w:r>
      <w:r w:rsidR="002908B9" w:rsidRPr="003B039C">
        <w:t>other programme affiliates</w:t>
      </w:r>
      <w:r w:rsidRPr="003B039C">
        <w:t xml:space="preserve">, providing expertise on </w:t>
      </w:r>
      <w:r w:rsidR="00EB0D2E" w:rsidRPr="003B039C">
        <w:t xml:space="preserve">the social dimensions of </w:t>
      </w:r>
      <w:r w:rsidR="002908B9" w:rsidRPr="003B039C">
        <w:t>conservation.</w:t>
      </w:r>
      <w:r w:rsidR="00DF08B3" w:rsidRPr="003B039C">
        <w:t xml:space="preserve"> This will include supporting </w:t>
      </w:r>
      <w:r w:rsidR="00EB0D2E" w:rsidRPr="003B039C">
        <w:t xml:space="preserve">them on all aspects of their work related to people, including but not limited to </w:t>
      </w:r>
      <w:r w:rsidR="00853D74" w:rsidRPr="003B039C">
        <w:t xml:space="preserve">stakeholder </w:t>
      </w:r>
      <w:r w:rsidR="00495FB2">
        <w:t>engagement and analysis</w:t>
      </w:r>
      <w:r w:rsidR="00B00173">
        <w:t>;</w:t>
      </w:r>
      <w:r w:rsidR="00A176F4" w:rsidRPr="003B039C">
        <w:t xml:space="preserve"> working with</w:t>
      </w:r>
      <w:r w:rsidR="00DF08B3" w:rsidRPr="003B039C">
        <w:t xml:space="preserve"> Indigenous Peoples and Local Communities</w:t>
      </w:r>
      <w:r w:rsidR="00B00173">
        <w:t>;</w:t>
      </w:r>
      <w:r w:rsidR="00DF08B3" w:rsidRPr="003B039C">
        <w:t xml:space="preserve"> </w:t>
      </w:r>
      <w:r w:rsidR="002908B9" w:rsidRPr="003B039C">
        <w:t>project</w:t>
      </w:r>
      <w:r w:rsidR="00853D74" w:rsidRPr="003B039C">
        <w:t xml:space="preserve"> planning and </w:t>
      </w:r>
      <w:r w:rsidR="00A176F4" w:rsidRPr="003B039C">
        <w:t xml:space="preserve">study </w:t>
      </w:r>
      <w:r w:rsidR="00DF08B3" w:rsidRPr="003B039C">
        <w:t>design</w:t>
      </w:r>
      <w:r w:rsidR="00B00173">
        <w:t>;</w:t>
      </w:r>
      <w:r w:rsidR="002908B9" w:rsidRPr="003B039C">
        <w:t xml:space="preserve"> sampling</w:t>
      </w:r>
      <w:r w:rsidR="00A176F4" w:rsidRPr="003B039C">
        <w:t xml:space="preserve"> strategies</w:t>
      </w:r>
      <w:r w:rsidR="00B00173">
        <w:t>;</w:t>
      </w:r>
      <w:r w:rsidR="002908B9" w:rsidRPr="003B039C">
        <w:t xml:space="preserve"> </w:t>
      </w:r>
      <w:r w:rsidRPr="003B039C">
        <w:t>data collection</w:t>
      </w:r>
      <w:r w:rsidR="00B00173">
        <w:t>, analysis, and</w:t>
      </w:r>
      <w:r w:rsidRPr="003B039C">
        <w:t xml:space="preserve"> interpretation</w:t>
      </w:r>
      <w:r w:rsidR="00B00173">
        <w:t>;</w:t>
      </w:r>
      <w:r w:rsidR="00DF08B3" w:rsidRPr="003B039C">
        <w:t xml:space="preserve"> and </w:t>
      </w:r>
      <w:r w:rsidR="00274F2E" w:rsidRPr="00473FD9">
        <w:rPr>
          <w:szCs w:val="18"/>
        </w:rPr>
        <w:t>overseeing the development and dissemination of social science research outputs</w:t>
      </w:r>
      <w:r w:rsidR="00EB0D2E" w:rsidRPr="003B039C">
        <w:t>.</w:t>
      </w:r>
    </w:p>
    <w:p w14:paraId="2262AAF9" w14:textId="77777777" w:rsidR="00A7136F" w:rsidRDefault="00A7136F" w:rsidP="00A7136F">
      <w:pPr>
        <w:pStyle w:val="ListParagraph"/>
      </w:pPr>
    </w:p>
    <w:p w14:paraId="57C7ADC8" w14:textId="54FFC06F" w:rsidR="00A7136F" w:rsidRPr="00A7136F" w:rsidRDefault="00A7136F" w:rsidP="00A7136F">
      <w:pPr>
        <w:pStyle w:val="ListParagraph"/>
        <w:numPr>
          <w:ilvl w:val="0"/>
          <w:numId w:val="62"/>
        </w:numPr>
        <w:rPr>
          <w:szCs w:val="18"/>
        </w:rPr>
      </w:pPr>
      <w:r w:rsidRPr="00473FD9">
        <w:rPr>
          <w:szCs w:val="18"/>
        </w:rPr>
        <w:t xml:space="preserve">Lead the monitoring and evaluation of the programme's strategic goal of </w:t>
      </w:r>
      <w:r>
        <w:t>s</w:t>
      </w:r>
      <w:r w:rsidRPr="006B739A">
        <w:t>upporting, strengthening, and diversifying conservation leadership</w:t>
      </w:r>
      <w:r>
        <w:t>.</w:t>
      </w:r>
    </w:p>
    <w:p w14:paraId="22F3AA66" w14:textId="77777777" w:rsidR="003B039C" w:rsidRPr="00A7136F" w:rsidRDefault="003B039C" w:rsidP="00A7136F">
      <w:pPr>
        <w:rPr>
          <w:szCs w:val="18"/>
        </w:rPr>
      </w:pPr>
    </w:p>
    <w:p w14:paraId="3A484CBC" w14:textId="39B0DB08" w:rsidR="003B039C" w:rsidRDefault="00C72733" w:rsidP="00473FD9">
      <w:pPr>
        <w:pStyle w:val="ListParagraph"/>
        <w:numPr>
          <w:ilvl w:val="0"/>
          <w:numId w:val="62"/>
        </w:numPr>
        <w:rPr>
          <w:szCs w:val="18"/>
        </w:rPr>
      </w:pPr>
      <w:r w:rsidRPr="00473FD9">
        <w:rPr>
          <w:szCs w:val="18"/>
        </w:rPr>
        <w:t>Ensure projects under the EDGE programme adhere to ethical standards, provid</w:t>
      </w:r>
      <w:r w:rsidR="00D80B33">
        <w:rPr>
          <w:szCs w:val="18"/>
        </w:rPr>
        <w:t>e training and guidance to EDGE Fellows and programme affiliates, and ensure</w:t>
      </w:r>
      <w:r w:rsidRPr="00473FD9">
        <w:rPr>
          <w:szCs w:val="18"/>
        </w:rPr>
        <w:t xml:space="preserve"> all projects </w:t>
      </w:r>
      <w:r w:rsidR="00D80B33">
        <w:rPr>
          <w:szCs w:val="18"/>
        </w:rPr>
        <w:t>implement</w:t>
      </w:r>
      <w:r w:rsidRPr="00473FD9">
        <w:rPr>
          <w:szCs w:val="18"/>
        </w:rPr>
        <w:t xml:space="preserve"> ZSL’s FAIRER Framework.</w:t>
      </w:r>
    </w:p>
    <w:p w14:paraId="494275F6" w14:textId="77777777" w:rsidR="00A7136F" w:rsidRPr="00A7136F" w:rsidRDefault="00A7136F" w:rsidP="00A7136F">
      <w:pPr>
        <w:pStyle w:val="ListParagraph"/>
        <w:rPr>
          <w:szCs w:val="18"/>
        </w:rPr>
      </w:pPr>
    </w:p>
    <w:p w14:paraId="233F2A32" w14:textId="69A5D7D7" w:rsidR="00A7136F" w:rsidRDefault="00A7136F" w:rsidP="00A7136F">
      <w:pPr>
        <w:pStyle w:val="ListParagraph"/>
        <w:numPr>
          <w:ilvl w:val="0"/>
          <w:numId w:val="62"/>
        </w:numPr>
        <w:rPr>
          <w:szCs w:val="18"/>
        </w:rPr>
      </w:pPr>
      <w:r w:rsidRPr="00473FD9">
        <w:rPr>
          <w:szCs w:val="18"/>
        </w:rPr>
        <w:t>Support</w:t>
      </w:r>
      <w:r>
        <w:rPr>
          <w:szCs w:val="18"/>
        </w:rPr>
        <w:t xml:space="preserve"> and sometimes lead</w:t>
      </w:r>
      <w:r w:rsidRPr="00473FD9">
        <w:rPr>
          <w:szCs w:val="18"/>
        </w:rPr>
        <w:t xml:space="preserve"> fundraising efforts and maintain relationships with donors and sponsors, including grant writing and reporting to secure programme funding.</w:t>
      </w:r>
    </w:p>
    <w:p w14:paraId="6053D9A6" w14:textId="77777777" w:rsidR="00A7136F" w:rsidRPr="00A7136F" w:rsidRDefault="00A7136F" w:rsidP="00A7136F">
      <w:pPr>
        <w:pStyle w:val="ListParagraph"/>
        <w:rPr>
          <w:szCs w:val="18"/>
        </w:rPr>
      </w:pPr>
    </w:p>
    <w:p w14:paraId="3D3CCB66" w14:textId="79DB61AC" w:rsidR="00A7136F" w:rsidRPr="00A7136F" w:rsidRDefault="00A7136F" w:rsidP="00A7136F">
      <w:pPr>
        <w:pStyle w:val="ListParagraph"/>
        <w:numPr>
          <w:ilvl w:val="0"/>
          <w:numId w:val="62"/>
        </w:numPr>
        <w:rPr>
          <w:szCs w:val="18"/>
        </w:rPr>
      </w:pPr>
      <w:r w:rsidRPr="00473FD9">
        <w:rPr>
          <w:szCs w:val="18"/>
        </w:rPr>
        <w:t>Collaborate with the programme’s external partners to innovate and expand the programme's involvement in social science and conservation initiatives, ensuring ongoing relevance and impact.</w:t>
      </w:r>
    </w:p>
    <w:p w14:paraId="7938A432" w14:textId="77777777" w:rsidR="00E26282" w:rsidRPr="00A7136F" w:rsidRDefault="00E26282" w:rsidP="00A7136F">
      <w:pPr>
        <w:rPr>
          <w:szCs w:val="18"/>
        </w:rPr>
      </w:pPr>
    </w:p>
    <w:p w14:paraId="6760A3D4" w14:textId="65C4AD58" w:rsidR="00A7136F" w:rsidRPr="00A7136F" w:rsidRDefault="00A7136F" w:rsidP="00A7136F">
      <w:pPr>
        <w:pStyle w:val="ListParagraph"/>
        <w:numPr>
          <w:ilvl w:val="0"/>
          <w:numId w:val="62"/>
        </w:numPr>
        <w:rPr>
          <w:szCs w:val="18"/>
        </w:rPr>
      </w:pPr>
      <w:r>
        <w:rPr>
          <w:rFonts w:ascii="Calibri" w:hAnsi="Calibri" w:cs="Calibri"/>
          <w:color w:val="212121"/>
        </w:rPr>
        <w:t>F</w:t>
      </w:r>
      <w:r w:rsidR="00E26282">
        <w:rPr>
          <w:rFonts w:ascii="Calibri" w:hAnsi="Calibri" w:cs="Calibri"/>
          <w:color w:val="212121"/>
        </w:rPr>
        <w:t>acilitate project reviews and approvals on the ZSL human ethics committee</w:t>
      </w:r>
      <w:r w:rsidR="00D80B33">
        <w:rPr>
          <w:rFonts w:ascii="Calibri" w:hAnsi="Calibri" w:cs="Calibri"/>
          <w:color w:val="212121"/>
        </w:rPr>
        <w:t xml:space="preserve"> and</w:t>
      </w:r>
      <w:r w:rsidR="00060628">
        <w:rPr>
          <w:rFonts w:ascii="Calibri" w:hAnsi="Calibri" w:cs="Calibri"/>
          <w:color w:val="212121"/>
        </w:rPr>
        <w:t xml:space="preserve"> </w:t>
      </w:r>
      <w:r>
        <w:rPr>
          <w:rFonts w:ascii="Calibri" w:hAnsi="Calibri" w:cs="Calibri"/>
          <w:color w:val="212121"/>
        </w:rPr>
        <w:t xml:space="preserve">potentially </w:t>
      </w:r>
      <w:r w:rsidR="00060628">
        <w:rPr>
          <w:rFonts w:ascii="Calibri" w:hAnsi="Calibri" w:cs="Calibri"/>
          <w:color w:val="212121"/>
        </w:rPr>
        <w:t>take a position on ZSL’s FAIRER Advisory Group</w:t>
      </w:r>
      <w:r w:rsidR="00E26282">
        <w:rPr>
          <w:rFonts w:ascii="Calibri" w:hAnsi="Calibri" w:cs="Calibri"/>
          <w:color w:val="212121"/>
        </w:rPr>
        <w:t>.</w:t>
      </w:r>
    </w:p>
    <w:p w14:paraId="0212CEBC" w14:textId="77777777" w:rsidR="00A7136F" w:rsidRPr="00A7136F" w:rsidRDefault="00A7136F" w:rsidP="00A7136F">
      <w:pPr>
        <w:rPr>
          <w:szCs w:val="18"/>
        </w:rPr>
      </w:pPr>
    </w:p>
    <w:p w14:paraId="3943FFA9" w14:textId="5D428CBD" w:rsidR="00FF01F4" w:rsidRDefault="00A7136F" w:rsidP="00A7136F">
      <w:pPr>
        <w:pStyle w:val="ListParagraph"/>
        <w:numPr>
          <w:ilvl w:val="0"/>
          <w:numId w:val="62"/>
        </w:numPr>
        <w:rPr>
          <w:szCs w:val="18"/>
        </w:rPr>
      </w:pPr>
      <w:r w:rsidRPr="00473FD9">
        <w:rPr>
          <w:szCs w:val="18"/>
        </w:rPr>
        <w:t xml:space="preserve">Participate in the selection process of EDGE Fellows. </w:t>
      </w:r>
      <w:proofErr w:type="gramStart"/>
      <w:r w:rsidRPr="00473FD9">
        <w:rPr>
          <w:szCs w:val="18"/>
        </w:rPr>
        <w:t>In particular, assess</w:t>
      </w:r>
      <w:proofErr w:type="gramEnd"/>
      <w:r w:rsidRPr="00473FD9">
        <w:rPr>
          <w:szCs w:val="18"/>
        </w:rPr>
        <w:t xml:space="preserve"> the social aspects of applications.</w:t>
      </w:r>
    </w:p>
    <w:p w14:paraId="7330D422" w14:textId="77777777" w:rsidR="00A7136F" w:rsidRPr="00A7136F" w:rsidRDefault="00A7136F" w:rsidP="00A7136F">
      <w:pPr>
        <w:rPr>
          <w:szCs w:val="18"/>
        </w:rPr>
      </w:pPr>
    </w:p>
    <w:p w14:paraId="6861D012" w14:textId="0970E9BD" w:rsidR="003B039C" w:rsidRPr="00473FD9" w:rsidRDefault="00A7136F" w:rsidP="00473FD9">
      <w:pPr>
        <w:pStyle w:val="ListParagraph"/>
        <w:numPr>
          <w:ilvl w:val="0"/>
          <w:numId w:val="62"/>
        </w:numPr>
        <w:rPr>
          <w:szCs w:val="18"/>
        </w:rPr>
      </w:pPr>
      <w:r>
        <w:rPr>
          <w:szCs w:val="18"/>
        </w:rPr>
        <w:t>E</w:t>
      </w:r>
      <w:r w:rsidR="00146BED">
        <w:rPr>
          <w:szCs w:val="18"/>
        </w:rPr>
        <w:t>nhance the programme's reach and effectiveness, build and maintain relationships with external experts, educational institutions, and other relevant social science professional</w:t>
      </w:r>
      <w:r w:rsidR="00C60424" w:rsidRPr="00473FD9">
        <w:rPr>
          <w:szCs w:val="18"/>
        </w:rPr>
        <w:t>s.</w:t>
      </w:r>
    </w:p>
    <w:p w14:paraId="3AF153B0" w14:textId="77777777" w:rsidR="003B039C" w:rsidRPr="00E26282" w:rsidRDefault="003B039C" w:rsidP="00E26282">
      <w:pPr>
        <w:rPr>
          <w:szCs w:val="18"/>
        </w:rPr>
      </w:pPr>
    </w:p>
    <w:p w14:paraId="057A12BF" w14:textId="4B52F845" w:rsidR="00146BED" w:rsidRDefault="00C60424" w:rsidP="00A7136F">
      <w:pPr>
        <w:pStyle w:val="ListParagraph"/>
        <w:numPr>
          <w:ilvl w:val="0"/>
          <w:numId w:val="62"/>
        </w:numPr>
        <w:rPr>
          <w:szCs w:val="18"/>
        </w:rPr>
      </w:pPr>
      <w:r w:rsidRPr="00473FD9">
        <w:rPr>
          <w:szCs w:val="18"/>
        </w:rPr>
        <w:lastRenderedPageBreak/>
        <w:t>Represent the programme and ZSL in scientific, conservation, and public forums, providing expertise and promoting the programme's achievements through various media and professional channels.</w:t>
      </w:r>
    </w:p>
    <w:p w14:paraId="503266E0" w14:textId="77777777" w:rsidR="00A7136F" w:rsidRPr="00A7136F" w:rsidRDefault="00A7136F" w:rsidP="00A7136F">
      <w:pPr>
        <w:rPr>
          <w:szCs w:val="18"/>
        </w:rPr>
      </w:pPr>
    </w:p>
    <w:p w14:paraId="421A4947" w14:textId="438D0C77" w:rsidR="00146BED" w:rsidRPr="00473FD9" w:rsidRDefault="00146BED" w:rsidP="00473FD9">
      <w:pPr>
        <w:pStyle w:val="ListParagraph"/>
        <w:numPr>
          <w:ilvl w:val="0"/>
          <w:numId w:val="62"/>
        </w:numPr>
        <w:rPr>
          <w:szCs w:val="18"/>
        </w:rPr>
      </w:pPr>
      <w:r>
        <w:rPr>
          <w:szCs w:val="18"/>
        </w:rPr>
        <w:t xml:space="preserve">Provide support to </w:t>
      </w:r>
      <w:r w:rsidR="00564EDA">
        <w:rPr>
          <w:szCs w:val="18"/>
        </w:rPr>
        <w:t xml:space="preserve">ZSL’s </w:t>
      </w:r>
      <w:r>
        <w:rPr>
          <w:szCs w:val="18"/>
        </w:rPr>
        <w:t>other conservation programmes as required.</w:t>
      </w:r>
    </w:p>
    <w:p w14:paraId="319E249C" w14:textId="77777777" w:rsidR="00C60424" w:rsidRPr="00C60424" w:rsidRDefault="00C60424" w:rsidP="003B039C">
      <w:pPr>
        <w:pStyle w:val="ListParagraph"/>
        <w:ind w:left="0"/>
        <w:rPr>
          <w:szCs w:val="18"/>
        </w:rPr>
      </w:pPr>
    </w:p>
    <w:p w14:paraId="16C75BD8" w14:textId="77777777" w:rsidR="007B52BD" w:rsidRPr="007B52BD" w:rsidRDefault="007B52BD" w:rsidP="003B039C">
      <w:pPr>
        <w:pStyle w:val="ListParagraph"/>
        <w:ind w:left="0"/>
        <w:rPr>
          <w:rFonts w:cs="Arial"/>
        </w:rPr>
      </w:pPr>
    </w:p>
    <w:p w14:paraId="31D23FDB" w14:textId="630FE6B4" w:rsidR="00B56235" w:rsidRDefault="005A6215" w:rsidP="00034673">
      <w:pPr>
        <w:jc w:val="both"/>
        <w:rPr>
          <w:rFonts w:asciiTheme="minorHAnsi" w:hAnsiTheme="minorHAnsi" w:cs="Arial"/>
          <w:b/>
          <w:bCs/>
          <w:color w:val="006600"/>
          <w:sz w:val="32"/>
          <w:szCs w:val="32"/>
        </w:rPr>
      </w:pPr>
      <w:r w:rsidRPr="00CC4FE3">
        <w:rPr>
          <w:rFonts w:asciiTheme="minorHAnsi" w:hAnsiTheme="minorHAnsi" w:cs="Arial"/>
          <w:b/>
          <w:bCs/>
          <w:color w:val="006600"/>
          <w:sz w:val="32"/>
          <w:szCs w:val="32"/>
        </w:rPr>
        <w:t>Person Specification</w:t>
      </w:r>
    </w:p>
    <w:p w14:paraId="044D9663" w14:textId="77777777" w:rsidR="009109F9" w:rsidRPr="009109F9" w:rsidRDefault="009109F9" w:rsidP="00034673">
      <w:pPr>
        <w:jc w:val="both"/>
        <w:rPr>
          <w:rFonts w:asciiTheme="minorHAnsi" w:hAnsiTheme="minorHAnsi" w:cs="Arial"/>
          <w:b/>
          <w:bCs/>
          <w:color w:val="006600"/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7746"/>
      </w:tblGrid>
      <w:tr w:rsidR="00E615A4" w14:paraId="6EDBDC52" w14:textId="77777777" w:rsidTr="00FE722D">
        <w:tc>
          <w:tcPr>
            <w:tcW w:w="9017" w:type="dxa"/>
            <w:gridSpan w:val="2"/>
            <w:shd w:val="clear" w:color="auto" w:fill="006600"/>
          </w:tcPr>
          <w:p w14:paraId="7E6B20F2" w14:textId="27A03D6D" w:rsidR="00E615A4" w:rsidRDefault="00E615A4" w:rsidP="00FE722D">
            <w:pPr>
              <w:rPr>
                <w:rFonts w:cs="Arial"/>
                <w:szCs w:val="24"/>
              </w:rPr>
            </w:pPr>
            <w:r w:rsidRPr="002402A1">
              <w:rPr>
                <w:rFonts w:cs="Arial"/>
                <w:color w:val="FFFFFF" w:themeColor="background1"/>
                <w:szCs w:val="24"/>
              </w:rPr>
              <w:t>Experienc</w:t>
            </w:r>
            <w:r w:rsidRPr="00F90CBD">
              <w:rPr>
                <w:rFonts w:cs="Arial"/>
                <w:color w:val="FFFFFF" w:themeColor="background1"/>
                <w:szCs w:val="24"/>
              </w:rPr>
              <w:t>e</w:t>
            </w:r>
          </w:p>
        </w:tc>
      </w:tr>
      <w:tr w:rsidR="00E615A4" w14:paraId="4EB2D4DC" w14:textId="77777777" w:rsidTr="00FE722D">
        <w:tc>
          <w:tcPr>
            <w:tcW w:w="1271" w:type="dxa"/>
          </w:tcPr>
          <w:p w14:paraId="03A03219" w14:textId="0C4D43BE" w:rsidR="00E615A4" w:rsidRDefault="00E615A4" w:rsidP="00FE72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Essential</w:t>
            </w:r>
          </w:p>
        </w:tc>
        <w:tc>
          <w:tcPr>
            <w:tcW w:w="7746" w:type="dxa"/>
          </w:tcPr>
          <w:p w14:paraId="2A8B6EA2" w14:textId="63AB8536" w:rsidR="007157DE" w:rsidRPr="00066219" w:rsidRDefault="00F90CBD" w:rsidP="00066219">
            <w:pPr>
              <w:pStyle w:val="ListParagraph"/>
              <w:numPr>
                <w:ilvl w:val="0"/>
                <w:numId w:val="57"/>
              </w:numPr>
              <w:rPr>
                <w:rFonts w:cs="Arial"/>
                <w:b/>
                <w:bCs/>
                <w:i/>
                <w:iCs/>
                <w:szCs w:val="24"/>
              </w:rPr>
            </w:pPr>
            <w:r w:rsidRPr="00066219">
              <w:rPr>
                <w:rFonts w:cs="Arial"/>
              </w:rPr>
              <w:t>Proven experience in social or interdisciplinary research on conservation issues</w:t>
            </w:r>
            <w:r w:rsidR="007157DE" w:rsidRPr="00066219">
              <w:rPr>
                <w:rFonts w:cs="Arial"/>
              </w:rPr>
              <w:t xml:space="preserve"> in lower- and/or middle-income countries</w:t>
            </w:r>
            <w:r w:rsidR="0049313B" w:rsidRPr="00066219">
              <w:rPr>
                <w:rFonts w:cs="Arial"/>
              </w:rPr>
              <w:t>.</w:t>
            </w:r>
          </w:p>
          <w:p w14:paraId="62A2499B" w14:textId="1E4FC04F" w:rsidR="00FE722D" w:rsidRPr="00FA3751" w:rsidRDefault="00FE722D" w:rsidP="00FE722D">
            <w:pPr>
              <w:pStyle w:val="ListParagraph"/>
              <w:numPr>
                <w:ilvl w:val="0"/>
                <w:numId w:val="57"/>
              </w:numPr>
              <w:rPr>
                <w:rFonts w:cs="Arial"/>
              </w:rPr>
            </w:pPr>
            <w:r w:rsidRPr="00FA3751">
              <w:rPr>
                <w:rFonts w:cs="Arial"/>
              </w:rPr>
              <w:t>Previous experience</w:t>
            </w:r>
            <w:r w:rsidR="007157DE" w:rsidRPr="00FA3751">
              <w:rPr>
                <w:rFonts w:cs="Arial"/>
              </w:rPr>
              <w:t xml:space="preserve"> mentoring</w:t>
            </w:r>
            <w:r w:rsidRPr="00FA3751">
              <w:rPr>
                <w:rFonts w:cs="Arial"/>
              </w:rPr>
              <w:t xml:space="preserve"> and</w:t>
            </w:r>
            <w:r w:rsidR="004E0386">
              <w:rPr>
                <w:rFonts w:cs="Arial"/>
              </w:rPr>
              <w:t>/or</w:t>
            </w:r>
            <w:r w:rsidR="007157DE" w:rsidRPr="00FA3751">
              <w:rPr>
                <w:rFonts w:cs="Arial"/>
              </w:rPr>
              <w:t xml:space="preserve"> coaching</w:t>
            </w:r>
            <w:r w:rsidRPr="00FA3751">
              <w:rPr>
                <w:rFonts w:cs="Arial"/>
              </w:rPr>
              <w:t>.</w:t>
            </w:r>
          </w:p>
          <w:p w14:paraId="5CBCA703" w14:textId="636BEE12" w:rsidR="00F90CBD" w:rsidRPr="00F339E8" w:rsidRDefault="004505B1" w:rsidP="00FE722D">
            <w:pPr>
              <w:pStyle w:val="ListParagraph"/>
              <w:numPr>
                <w:ilvl w:val="0"/>
                <w:numId w:val="57"/>
              </w:numPr>
              <w:rPr>
                <w:rFonts w:cs="Arial"/>
              </w:rPr>
            </w:pPr>
            <w:r w:rsidRPr="00FA3751">
              <w:rPr>
                <w:rFonts w:cs="Arial"/>
              </w:rPr>
              <w:t>Previous</w:t>
            </w:r>
            <w:r w:rsidR="00FE722D" w:rsidRPr="00FA3751">
              <w:rPr>
                <w:rFonts w:cs="Arial"/>
              </w:rPr>
              <w:t xml:space="preserve"> experience </w:t>
            </w:r>
            <w:r w:rsidRPr="00FA3751">
              <w:rPr>
                <w:rFonts w:cs="Arial"/>
              </w:rPr>
              <w:t xml:space="preserve">or demonstrable ability to </w:t>
            </w:r>
            <w:r w:rsidRPr="00FA3751">
              <w:t>d</w:t>
            </w:r>
            <w:r w:rsidRPr="00FA3751">
              <w:rPr>
                <w:szCs w:val="18"/>
              </w:rPr>
              <w:t>evelop, manage, and deliver innovative and engaging social science training.</w:t>
            </w:r>
          </w:p>
          <w:p w14:paraId="5CA814E5" w14:textId="0AC9B971" w:rsidR="00F339E8" w:rsidRPr="00FA3751" w:rsidRDefault="00F339E8" w:rsidP="00FE722D">
            <w:pPr>
              <w:pStyle w:val="ListParagraph"/>
              <w:numPr>
                <w:ilvl w:val="0"/>
                <w:numId w:val="57"/>
              </w:numPr>
              <w:rPr>
                <w:rFonts w:cs="Arial"/>
              </w:rPr>
            </w:pPr>
            <w:r>
              <w:rPr>
                <w:szCs w:val="18"/>
              </w:rPr>
              <w:t>Experience working in culturally diverse and interdisciplinary teams.</w:t>
            </w:r>
          </w:p>
          <w:p w14:paraId="01FCAA45" w14:textId="20EA333A" w:rsidR="00F90CBD" w:rsidRDefault="007157DE" w:rsidP="00FE722D">
            <w:pPr>
              <w:pStyle w:val="ListParagraph"/>
              <w:numPr>
                <w:ilvl w:val="0"/>
                <w:numId w:val="57"/>
              </w:numPr>
              <w:rPr>
                <w:rFonts w:cs="Arial"/>
              </w:rPr>
            </w:pPr>
            <w:r w:rsidRPr="00FA3751">
              <w:rPr>
                <w:rFonts w:cs="Arial"/>
              </w:rPr>
              <w:t>A postgraduate degree in a relevant discipline or extensive proven experience</w:t>
            </w:r>
            <w:r w:rsidR="009602B9">
              <w:rPr>
                <w:rFonts w:cs="Arial"/>
              </w:rPr>
              <w:t>.</w:t>
            </w:r>
          </w:p>
          <w:p w14:paraId="33AEA9BF" w14:textId="05E214E1" w:rsidR="009602B9" w:rsidRPr="00785020" w:rsidRDefault="009602B9" w:rsidP="00FE722D">
            <w:pPr>
              <w:pStyle w:val="ListParagraph"/>
              <w:numPr>
                <w:ilvl w:val="0"/>
                <w:numId w:val="57"/>
              </w:numPr>
              <w:rPr>
                <w:rFonts w:cs="Arial"/>
              </w:rPr>
            </w:pPr>
            <w:r w:rsidRPr="00066333">
              <w:rPr>
                <w:rFonts w:cs="Arial"/>
              </w:rPr>
              <w:t>Experience working with species focused conservation in a lower</w:t>
            </w:r>
            <w:r>
              <w:rPr>
                <w:rFonts w:cs="Arial"/>
              </w:rPr>
              <w:t>-</w:t>
            </w:r>
            <w:r w:rsidRPr="0006633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and/</w:t>
            </w:r>
            <w:r w:rsidRPr="00066333">
              <w:rPr>
                <w:rFonts w:cs="Arial"/>
              </w:rPr>
              <w:t>or middle-income country.</w:t>
            </w:r>
          </w:p>
        </w:tc>
      </w:tr>
      <w:tr w:rsidR="00E615A4" w14:paraId="62D3B963" w14:textId="77777777" w:rsidTr="00FE722D">
        <w:tc>
          <w:tcPr>
            <w:tcW w:w="1271" w:type="dxa"/>
          </w:tcPr>
          <w:p w14:paraId="3D9CD8E9" w14:textId="261715AA" w:rsidR="00E615A4" w:rsidRDefault="00E615A4" w:rsidP="00FE72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Desirable </w:t>
            </w:r>
          </w:p>
        </w:tc>
        <w:tc>
          <w:tcPr>
            <w:tcW w:w="7746" w:type="dxa"/>
          </w:tcPr>
          <w:p w14:paraId="453A2614" w14:textId="12B99037" w:rsidR="007157DE" w:rsidRPr="009602B9" w:rsidRDefault="007157DE" w:rsidP="009602B9">
            <w:pPr>
              <w:pStyle w:val="ListParagraph"/>
              <w:numPr>
                <w:ilvl w:val="0"/>
                <w:numId w:val="58"/>
              </w:numPr>
              <w:rPr>
                <w:rFonts w:cs="Arial"/>
              </w:rPr>
            </w:pPr>
            <w:r w:rsidRPr="00066333">
              <w:rPr>
                <w:rFonts w:cs="Arial"/>
              </w:rPr>
              <w:t>A PhD on a relevant topic.</w:t>
            </w:r>
          </w:p>
        </w:tc>
      </w:tr>
      <w:tr w:rsidR="00E615A4" w14:paraId="42DA08AD" w14:textId="77777777" w:rsidTr="00FE722D">
        <w:tc>
          <w:tcPr>
            <w:tcW w:w="9017" w:type="dxa"/>
            <w:gridSpan w:val="2"/>
            <w:shd w:val="clear" w:color="auto" w:fill="006600"/>
          </w:tcPr>
          <w:p w14:paraId="7FA39D64" w14:textId="63ECA37A" w:rsidR="00E615A4" w:rsidRDefault="00E615A4" w:rsidP="00FE722D">
            <w:pPr>
              <w:rPr>
                <w:rFonts w:cs="Arial"/>
                <w:szCs w:val="24"/>
              </w:rPr>
            </w:pPr>
            <w:r w:rsidRPr="002402A1">
              <w:rPr>
                <w:rFonts w:cs="Arial"/>
                <w:color w:val="FFFFFF" w:themeColor="background1"/>
                <w:szCs w:val="24"/>
              </w:rPr>
              <w:t>Knowledge and skills</w:t>
            </w:r>
          </w:p>
        </w:tc>
      </w:tr>
      <w:tr w:rsidR="00E615A4" w14:paraId="60A529A9" w14:textId="77777777" w:rsidTr="00FE722D">
        <w:tc>
          <w:tcPr>
            <w:tcW w:w="1271" w:type="dxa"/>
          </w:tcPr>
          <w:p w14:paraId="418BBEB9" w14:textId="611FAA80" w:rsidR="00E615A4" w:rsidRDefault="00E615A4" w:rsidP="00FE72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Essential</w:t>
            </w:r>
          </w:p>
        </w:tc>
        <w:tc>
          <w:tcPr>
            <w:tcW w:w="7746" w:type="dxa"/>
          </w:tcPr>
          <w:p w14:paraId="36EC23EF" w14:textId="7C034FF9" w:rsidR="00E9520B" w:rsidRDefault="00066333" w:rsidP="004E0386">
            <w:pPr>
              <w:pStyle w:val="ListParagraph"/>
              <w:numPr>
                <w:ilvl w:val="0"/>
                <w:numId w:val="59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Advanced knowledge </w:t>
            </w:r>
            <w:r w:rsidR="00E9520B">
              <w:rPr>
                <w:rFonts w:cs="Arial"/>
                <w:szCs w:val="24"/>
              </w:rPr>
              <w:t xml:space="preserve">of </w:t>
            </w:r>
            <w:r>
              <w:rPr>
                <w:rFonts w:cs="Arial"/>
                <w:szCs w:val="24"/>
              </w:rPr>
              <w:t>conservation</w:t>
            </w:r>
            <w:r w:rsidR="00E9520B">
              <w:rPr>
                <w:rFonts w:cs="Arial"/>
                <w:szCs w:val="24"/>
              </w:rPr>
              <w:t xml:space="preserve">. </w:t>
            </w:r>
            <w:proofErr w:type="gramStart"/>
            <w:r w:rsidR="00FF0699">
              <w:rPr>
                <w:rFonts w:cs="Arial"/>
                <w:szCs w:val="24"/>
              </w:rPr>
              <w:t>In particular, aspects</w:t>
            </w:r>
            <w:proofErr w:type="gramEnd"/>
            <w:r w:rsidR="00FF0699">
              <w:rPr>
                <w:rFonts w:cs="Arial"/>
                <w:szCs w:val="24"/>
              </w:rPr>
              <w:t xml:space="preserve"> related to people </w:t>
            </w:r>
            <w:r w:rsidR="004E0386">
              <w:rPr>
                <w:rFonts w:cs="Arial"/>
                <w:szCs w:val="24"/>
              </w:rPr>
              <w:t>(e.g.</w:t>
            </w:r>
            <w:r w:rsidR="00FF0699">
              <w:rPr>
                <w:rFonts w:cs="Arial"/>
                <w:szCs w:val="24"/>
              </w:rPr>
              <w:t xml:space="preserve"> </w:t>
            </w:r>
            <w:r w:rsidR="00F473E3">
              <w:rPr>
                <w:rFonts w:cs="Arial"/>
                <w:szCs w:val="24"/>
              </w:rPr>
              <w:t xml:space="preserve">resource use, governance structures, </w:t>
            </w:r>
            <w:r w:rsidR="00785020">
              <w:rPr>
                <w:rFonts w:cs="Arial"/>
                <w:szCs w:val="24"/>
              </w:rPr>
              <w:t>rural</w:t>
            </w:r>
            <w:r w:rsidR="004E0386">
              <w:rPr>
                <w:rFonts w:cs="Arial"/>
                <w:szCs w:val="24"/>
              </w:rPr>
              <w:t xml:space="preserve"> livelihoods, </w:t>
            </w:r>
            <w:r w:rsidR="00C3559D">
              <w:rPr>
                <w:rFonts w:cs="Arial"/>
                <w:szCs w:val="24"/>
              </w:rPr>
              <w:t>conflict, community-based conservation).</w:t>
            </w:r>
          </w:p>
          <w:p w14:paraId="506A1B70" w14:textId="4EA7AB53" w:rsidR="008444F9" w:rsidRDefault="008444F9" w:rsidP="008444F9">
            <w:pPr>
              <w:pStyle w:val="ListParagraph"/>
              <w:numPr>
                <w:ilvl w:val="0"/>
                <w:numId w:val="59"/>
              </w:numPr>
              <w:rPr>
                <w:rFonts w:cs="Arial"/>
                <w:szCs w:val="24"/>
              </w:rPr>
            </w:pPr>
            <w:r w:rsidRPr="00066333">
              <w:rPr>
                <w:rFonts w:cs="Arial"/>
                <w:szCs w:val="24"/>
              </w:rPr>
              <w:t>Advanced knowledge of quantitative, qualitative, and participatory social science methods</w:t>
            </w:r>
            <w:r w:rsidR="00F339E8">
              <w:rPr>
                <w:rFonts w:cs="Arial"/>
                <w:szCs w:val="24"/>
              </w:rPr>
              <w:t xml:space="preserve"> and analysis</w:t>
            </w:r>
            <w:r w:rsidRPr="00066333">
              <w:rPr>
                <w:rFonts w:cs="Arial"/>
                <w:szCs w:val="24"/>
              </w:rPr>
              <w:t>.</w:t>
            </w:r>
          </w:p>
          <w:p w14:paraId="1088B99B" w14:textId="69586309" w:rsidR="008444F9" w:rsidRPr="008444F9" w:rsidRDefault="0038171F" w:rsidP="008444F9">
            <w:pPr>
              <w:pStyle w:val="ListParagraph"/>
              <w:numPr>
                <w:ilvl w:val="0"/>
                <w:numId w:val="59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Ability to work with, </w:t>
            </w:r>
            <w:r w:rsidR="00473FD9">
              <w:rPr>
                <w:rFonts w:cs="Arial"/>
                <w:szCs w:val="24"/>
              </w:rPr>
              <w:t xml:space="preserve">train, </w:t>
            </w:r>
            <w:r>
              <w:rPr>
                <w:rFonts w:cs="Arial"/>
                <w:szCs w:val="24"/>
              </w:rPr>
              <w:t xml:space="preserve">mentor, and coach people </w:t>
            </w:r>
            <w:r w:rsidR="00473FD9">
              <w:rPr>
                <w:rFonts w:cs="Arial"/>
                <w:szCs w:val="24"/>
              </w:rPr>
              <w:t xml:space="preserve">with different experience levels and </w:t>
            </w:r>
            <w:r>
              <w:rPr>
                <w:rFonts w:cs="Arial"/>
                <w:szCs w:val="24"/>
              </w:rPr>
              <w:t xml:space="preserve">from </w:t>
            </w:r>
            <w:r w:rsidR="00785020">
              <w:rPr>
                <w:rFonts w:cs="Arial"/>
                <w:szCs w:val="24"/>
              </w:rPr>
              <w:t>diverse</w:t>
            </w:r>
            <w:r>
              <w:rPr>
                <w:rFonts w:cs="Arial"/>
                <w:szCs w:val="24"/>
              </w:rPr>
              <w:t xml:space="preserve"> cultures and backgrounds </w:t>
            </w:r>
            <w:r w:rsidR="00785020">
              <w:rPr>
                <w:rFonts w:cs="Arial"/>
                <w:szCs w:val="24"/>
              </w:rPr>
              <w:t>worldwide</w:t>
            </w:r>
            <w:r w:rsidR="00473FD9">
              <w:rPr>
                <w:rFonts w:cs="Arial"/>
                <w:szCs w:val="24"/>
              </w:rPr>
              <w:t xml:space="preserve"> while</w:t>
            </w:r>
            <w:r w:rsidR="00785020">
              <w:rPr>
                <w:rFonts w:cs="Arial"/>
                <w:szCs w:val="24"/>
              </w:rPr>
              <w:t xml:space="preserve"> upholding the highest levels of</w:t>
            </w:r>
            <w:r>
              <w:rPr>
                <w:rFonts w:cs="Arial"/>
                <w:szCs w:val="24"/>
              </w:rPr>
              <w:t xml:space="preserve"> understanding, respect, and collegiality.</w:t>
            </w:r>
          </w:p>
          <w:p w14:paraId="04EFFF86" w14:textId="23605B6C" w:rsidR="00066333" w:rsidRPr="008444F9" w:rsidRDefault="00C3559D" w:rsidP="008444F9">
            <w:pPr>
              <w:pStyle w:val="ListParagraph"/>
              <w:numPr>
                <w:ilvl w:val="0"/>
                <w:numId w:val="59"/>
              </w:numPr>
              <w:rPr>
                <w:rFonts w:cs="Arial"/>
                <w:szCs w:val="24"/>
              </w:rPr>
            </w:pPr>
            <w:r w:rsidRPr="00C3559D">
              <w:rPr>
                <w:rFonts w:cs="Arial"/>
                <w:szCs w:val="24"/>
              </w:rPr>
              <w:t>Knowledge of the</w:t>
            </w:r>
            <w:r w:rsidR="00066333" w:rsidRPr="00C3559D">
              <w:rPr>
                <w:rFonts w:cs="Arial"/>
                <w:szCs w:val="24"/>
              </w:rPr>
              <w:t xml:space="preserve"> social and political dimensions of </w:t>
            </w:r>
            <w:r w:rsidRPr="00C3559D">
              <w:rPr>
                <w:rFonts w:cs="Arial"/>
                <w:szCs w:val="24"/>
              </w:rPr>
              <w:t xml:space="preserve">past and present </w:t>
            </w:r>
            <w:r w:rsidR="00066333" w:rsidRPr="00C3559D">
              <w:rPr>
                <w:rFonts w:cs="Arial"/>
                <w:szCs w:val="24"/>
              </w:rPr>
              <w:t>conservation</w:t>
            </w:r>
            <w:r w:rsidRPr="00C3559D">
              <w:rPr>
                <w:rFonts w:cs="Arial"/>
                <w:szCs w:val="24"/>
              </w:rPr>
              <w:t xml:space="preserve"> models</w:t>
            </w:r>
            <w:r>
              <w:rPr>
                <w:rFonts w:cs="Arial"/>
                <w:szCs w:val="24"/>
              </w:rPr>
              <w:t>.</w:t>
            </w:r>
          </w:p>
          <w:p w14:paraId="1442D4AE" w14:textId="0436F67A" w:rsidR="00142EC5" w:rsidRPr="00066333" w:rsidRDefault="00473FD9" w:rsidP="00FE722D">
            <w:pPr>
              <w:pStyle w:val="ListParagraph"/>
              <w:numPr>
                <w:ilvl w:val="0"/>
                <w:numId w:val="59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Excellent communication skills with an a</w:t>
            </w:r>
            <w:r w:rsidR="00142EC5" w:rsidRPr="00066333">
              <w:rPr>
                <w:rFonts w:cs="Arial"/>
                <w:szCs w:val="24"/>
              </w:rPr>
              <w:t>bility to convey complicated theory and research from the social sciences in understandable</w:t>
            </w:r>
            <w:r w:rsidR="008444F9">
              <w:rPr>
                <w:rFonts w:cs="Arial"/>
                <w:szCs w:val="24"/>
              </w:rPr>
              <w:t xml:space="preserve">, </w:t>
            </w:r>
            <w:r w:rsidR="00142EC5" w:rsidRPr="00066333">
              <w:rPr>
                <w:rFonts w:cs="Arial"/>
                <w:szCs w:val="24"/>
              </w:rPr>
              <w:t>engaging</w:t>
            </w:r>
            <w:r w:rsidR="008444F9">
              <w:rPr>
                <w:rFonts w:cs="Arial"/>
                <w:szCs w:val="24"/>
              </w:rPr>
              <w:t>, and culturally appropriate</w:t>
            </w:r>
            <w:r w:rsidR="00142EC5" w:rsidRPr="00066333">
              <w:rPr>
                <w:rFonts w:cs="Arial"/>
                <w:szCs w:val="24"/>
              </w:rPr>
              <w:t xml:space="preserve"> ways.</w:t>
            </w:r>
          </w:p>
          <w:p w14:paraId="4CF6BB40" w14:textId="64F0D7BC" w:rsidR="00AE79DF" w:rsidRPr="00066333" w:rsidRDefault="00142EC5" w:rsidP="00FE722D">
            <w:pPr>
              <w:pStyle w:val="ListParagraph"/>
              <w:numPr>
                <w:ilvl w:val="0"/>
                <w:numId w:val="59"/>
              </w:numPr>
              <w:rPr>
                <w:rFonts w:cs="Arial"/>
                <w:szCs w:val="24"/>
              </w:rPr>
            </w:pPr>
            <w:r w:rsidRPr="00066333">
              <w:rPr>
                <w:rFonts w:cs="Arial"/>
                <w:szCs w:val="24"/>
              </w:rPr>
              <w:t>Ability to write in multiple styles</w:t>
            </w:r>
            <w:r w:rsidR="008444F9">
              <w:rPr>
                <w:rFonts w:cs="Arial"/>
                <w:szCs w:val="24"/>
              </w:rPr>
              <w:t xml:space="preserve"> to a high standard</w:t>
            </w:r>
            <w:r w:rsidRPr="00066333">
              <w:rPr>
                <w:rFonts w:cs="Arial"/>
                <w:szCs w:val="24"/>
              </w:rPr>
              <w:t xml:space="preserve"> (e.g. for academic, fundraising, reporting, public engagement purposes).</w:t>
            </w:r>
          </w:p>
          <w:p w14:paraId="3F63A878" w14:textId="68DA618B" w:rsidR="00AE79DF" w:rsidRDefault="00FA3751" w:rsidP="00066333">
            <w:pPr>
              <w:pStyle w:val="ListParagraph"/>
              <w:numPr>
                <w:ilvl w:val="0"/>
                <w:numId w:val="59"/>
              </w:numPr>
              <w:rPr>
                <w:rFonts w:cs="Arial"/>
                <w:szCs w:val="24"/>
              </w:rPr>
            </w:pPr>
            <w:r w:rsidRPr="00066333">
              <w:rPr>
                <w:rFonts w:cs="Arial"/>
                <w:szCs w:val="24"/>
              </w:rPr>
              <w:t>Able to manage own time and effectively prioritise tasks.</w:t>
            </w:r>
          </w:p>
          <w:p w14:paraId="102EB93B" w14:textId="33A9FCEE" w:rsidR="00066333" w:rsidRDefault="00066333" w:rsidP="00066333">
            <w:pPr>
              <w:pStyle w:val="ListParagraph"/>
              <w:numPr>
                <w:ilvl w:val="0"/>
                <w:numId w:val="59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Advanced knowledge of Logical Frameworks and </w:t>
            </w:r>
            <w:r w:rsidR="009602B9">
              <w:rPr>
                <w:rFonts w:cs="Arial"/>
                <w:szCs w:val="24"/>
              </w:rPr>
              <w:t>Theories of Change.</w:t>
            </w:r>
            <w:r>
              <w:rPr>
                <w:rFonts w:cs="Arial"/>
                <w:szCs w:val="24"/>
              </w:rPr>
              <w:t xml:space="preserve"> </w:t>
            </w:r>
          </w:p>
          <w:p w14:paraId="29208BEF" w14:textId="6BD116CD" w:rsidR="0024644B" w:rsidRPr="0038171F" w:rsidRDefault="00C3559D" w:rsidP="00FA3751">
            <w:pPr>
              <w:pStyle w:val="ListParagraph"/>
              <w:numPr>
                <w:ilvl w:val="0"/>
                <w:numId w:val="59"/>
              </w:numPr>
              <w:rPr>
                <w:rFonts w:cs="Arial"/>
                <w:szCs w:val="24"/>
              </w:rPr>
            </w:pPr>
            <w:r w:rsidRPr="00066333">
              <w:rPr>
                <w:rFonts w:cs="Arial"/>
                <w:szCs w:val="24"/>
              </w:rPr>
              <w:lastRenderedPageBreak/>
              <w:t>Excellent attention to detail.</w:t>
            </w:r>
          </w:p>
        </w:tc>
      </w:tr>
      <w:tr w:rsidR="00E615A4" w14:paraId="1111DBEC" w14:textId="77777777" w:rsidTr="00FE722D">
        <w:tc>
          <w:tcPr>
            <w:tcW w:w="1271" w:type="dxa"/>
          </w:tcPr>
          <w:p w14:paraId="3B3C306E" w14:textId="643DDCFC" w:rsidR="00E615A4" w:rsidRDefault="00E615A4" w:rsidP="00FE72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Desirable</w:t>
            </w:r>
          </w:p>
        </w:tc>
        <w:tc>
          <w:tcPr>
            <w:tcW w:w="7746" w:type="dxa"/>
          </w:tcPr>
          <w:p w14:paraId="6B854A7F" w14:textId="20BF98B8" w:rsidR="00142EC5" w:rsidRPr="00066333" w:rsidRDefault="004505B1" w:rsidP="004505B1">
            <w:pPr>
              <w:pStyle w:val="ListParagraph"/>
              <w:numPr>
                <w:ilvl w:val="0"/>
                <w:numId w:val="60"/>
              </w:numPr>
              <w:rPr>
                <w:rFonts w:cs="Arial"/>
                <w:szCs w:val="24"/>
              </w:rPr>
            </w:pPr>
            <w:r w:rsidRPr="00066333">
              <w:rPr>
                <w:rFonts w:cs="Arial"/>
                <w:szCs w:val="24"/>
              </w:rPr>
              <w:t>Knowledge of</w:t>
            </w:r>
            <w:r w:rsidR="00FA3751" w:rsidRPr="00066333">
              <w:rPr>
                <w:rFonts w:cs="Arial"/>
                <w:szCs w:val="24"/>
              </w:rPr>
              <w:t xml:space="preserve"> and passion for</w:t>
            </w:r>
            <w:r w:rsidRPr="00066333">
              <w:rPr>
                <w:rFonts w:cs="Arial"/>
                <w:szCs w:val="24"/>
              </w:rPr>
              <w:t xml:space="preserve"> pedagog</w:t>
            </w:r>
            <w:r w:rsidR="00142EC5" w:rsidRPr="00066333">
              <w:rPr>
                <w:rFonts w:cs="Arial"/>
                <w:szCs w:val="24"/>
              </w:rPr>
              <w:t>y</w:t>
            </w:r>
            <w:r w:rsidR="00FA3751" w:rsidRPr="00066333">
              <w:rPr>
                <w:rFonts w:cs="Arial"/>
                <w:szCs w:val="24"/>
              </w:rPr>
              <w:t>.</w:t>
            </w:r>
          </w:p>
          <w:p w14:paraId="35F13F41" w14:textId="77777777" w:rsidR="004505B1" w:rsidRDefault="00FA3751" w:rsidP="004505B1">
            <w:pPr>
              <w:pStyle w:val="ListParagraph"/>
              <w:numPr>
                <w:ilvl w:val="0"/>
                <w:numId w:val="60"/>
              </w:numPr>
              <w:rPr>
                <w:rFonts w:cs="Arial"/>
              </w:rPr>
            </w:pPr>
            <w:r w:rsidRPr="00066333">
              <w:rPr>
                <w:rFonts w:cs="Arial"/>
              </w:rPr>
              <w:t xml:space="preserve">A research </w:t>
            </w:r>
            <w:proofErr w:type="spellStart"/>
            <w:r w:rsidRPr="00066333">
              <w:rPr>
                <w:rFonts w:cs="Arial"/>
              </w:rPr>
              <w:t>specialism</w:t>
            </w:r>
            <w:proofErr w:type="spellEnd"/>
            <w:r w:rsidRPr="00066333">
              <w:rPr>
                <w:rFonts w:cs="Arial"/>
              </w:rPr>
              <w:t xml:space="preserve"> in a particular field of </w:t>
            </w:r>
            <w:r w:rsidR="00785020">
              <w:rPr>
                <w:rFonts w:cs="Arial"/>
              </w:rPr>
              <w:t xml:space="preserve">social or interdisciplinary </w:t>
            </w:r>
            <w:r w:rsidRPr="00066333">
              <w:rPr>
                <w:rFonts w:cs="Arial"/>
              </w:rPr>
              <w:t>conservation science</w:t>
            </w:r>
            <w:r w:rsidR="00785020">
              <w:rPr>
                <w:rFonts w:cs="Arial"/>
              </w:rPr>
              <w:t>.</w:t>
            </w:r>
          </w:p>
          <w:p w14:paraId="495AF708" w14:textId="77777777" w:rsidR="00785020" w:rsidRDefault="00785020" w:rsidP="004505B1">
            <w:pPr>
              <w:pStyle w:val="ListParagraph"/>
              <w:numPr>
                <w:ilvl w:val="0"/>
                <w:numId w:val="60"/>
              </w:numPr>
              <w:rPr>
                <w:rFonts w:cs="Arial"/>
              </w:rPr>
            </w:pPr>
            <w:r>
              <w:rPr>
                <w:rFonts w:cs="Arial"/>
              </w:rPr>
              <w:t>Knowledge of decolonial methodologies.</w:t>
            </w:r>
          </w:p>
          <w:p w14:paraId="0F1AC55B" w14:textId="767E50C3" w:rsidR="00F339E8" w:rsidRPr="0038171F" w:rsidRDefault="00F339E8" w:rsidP="004505B1">
            <w:pPr>
              <w:pStyle w:val="ListParagraph"/>
              <w:numPr>
                <w:ilvl w:val="0"/>
                <w:numId w:val="60"/>
              </w:numPr>
              <w:rPr>
                <w:rFonts w:cs="Arial"/>
              </w:rPr>
            </w:pPr>
            <w:r>
              <w:rPr>
                <w:rFonts w:cs="Arial"/>
              </w:rPr>
              <w:t>Proficiency in languages other than English.</w:t>
            </w:r>
          </w:p>
        </w:tc>
      </w:tr>
      <w:tr w:rsidR="00E615A4" w14:paraId="6B2039FF" w14:textId="77777777" w:rsidTr="00FE722D">
        <w:tc>
          <w:tcPr>
            <w:tcW w:w="9017" w:type="dxa"/>
            <w:gridSpan w:val="2"/>
            <w:shd w:val="clear" w:color="auto" w:fill="006600"/>
          </w:tcPr>
          <w:p w14:paraId="1C685F64" w14:textId="4C8A52E3" w:rsidR="00E615A4" w:rsidRPr="002402A1" w:rsidRDefault="00E615A4" w:rsidP="00FE722D">
            <w:pPr>
              <w:rPr>
                <w:rFonts w:cs="Arial"/>
                <w:color w:val="FFFFFF" w:themeColor="background1"/>
                <w:szCs w:val="24"/>
              </w:rPr>
            </w:pPr>
            <w:r w:rsidRPr="002402A1">
              <w:rPr>
                <w:rFonts w:cs="Arial"/>
                <w:color w:val="FFFFFF" w:themeColor="background1"/>
                <w:szCs w:val="24"/>
              </w:rPr>
              <w:t>Additional requirements</w:t>
            </w:r>
          </w:p>
        </w:tc>
      </w:tr>
      <w:tr w:rsidR="00E615A4" w14:paraId="2437A0A8" w14:textId="77777777" w:rsidTr="00FE722D">
        <w:tc>
          <w:tcPr>
            <w:tcW w:w="1271" w:type="dxa"/>
          </w:tcPr>
          <w:p w14:paraId="14B5E13F" w14:textId="399B439B" w:rsidR="00E615A4" w:rsidRDefault="00EE1330" w:rsidP="00FE72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Essential</w:t>
            </w:r>
          </w:p>
        </w:tc>
        <w:tc>
          <w:tcPr>
            <w:tcW w:w="7746" w:type="dxa"/>
          </w:tcPr>
          <w:p w14:paraId="5F464ADC" w14:textId="7380040A" w:rsidR="0049313B" w:rsidRPr="008444F9" w:rsidRDefault="0049313B" w:rsidP="0049313B">
            <w:pPr>
              <w:pStyle w:val="ListParagraph"/>
              <w:numPr>
                <w:ilvl w:val="0"/>
                <w:numId w:val="61"/>
              </w:numPr>
              <w:rPr>
                <w:rFonts w:cs="Arial"/>
              </w:rPr>
            </w:pPr>
            <w:r w:rsidRPr="008444F9">
              <w:rPr>
                <w:rFonts w:cs="Arial"/>
              </w:rPr>
              <w:t xml:space="preserve">This post is a blended role for office and home working; some travel to ZSL’s offices will be required. </w:t>
            </w:r>
          </w:p>
          <w:p w14:paraId="23A40FE1" w14:textId="3C01B78F" w:rsidR="0049313B" w:rsidRPr="008444F9" w:rsidRDefault="0049313B" w:rsidP="00FE722D">
            <w:pPr>
              <w:pStyle w:val="ListParagraph"/>
              <w:numPr>
                <w:ilvl w:val="0"/>
                <w:numId w:val="61"/>
              </w:numPr>
              <w:rPr>
                <w:rFonts w:cs="Arial"/>
              </w:rPr>
            </w:pPr>
            <w:r w:rsidRPr="008444F9">
              <w:rPr>
                <w:rFonts w:cs="Arial"/>
              </w:rPr>
              <w:t>This post requires occasional work during evenings and/or and weekends.</w:t>
            </w:r>
          </w:p>
          <w:p w14:paraId="7AB27439" w14:textId="7CDE753A" w:rsidR="0049313B" w:rsidRPr="008444F9" w:rsidRDefault="00FA3751" w:rsidP="0049313B">
            <w:pPr>
              <w:pStyle w:val="ListParagraph"/>
              <w:numPr>
                <w:ilvl w:val="0"/>
                <w:numId w:val="61"/>
              </w:numPr>
              <w:rPr>
                <w:rFonts w:cs="Arial"/>
              </w:rPr>
            </w:pPr>
            <w:r w:rsidRPr="008444F9">
              <w:rPr>
                <w:rFonts w:cs="Arial"/>
              </w:rPr>
              <w:t>This role requires frequent overseas travel worldwide (sometimes in remote areas) and is expected to travel up to 45 days per year.</w:t>
            </w:r>
          </w:p>
          <w:p w14:paraId="44A4E4CF" w14:textId="2DB90238" w:rsidR="0049313B" w:rsidRPr="008444F9" w:rsidRDefault="00FA3751" w:rsidP="0049313B">
            <w:pPr>
              <w:pStyle w:val="ListParagraph"/>
              <w:numPr>
                <w:ilvl w:val="0"/>
                <w:numId w:val="61"/>
              </w:numPr>
              <w:rPr>
                <w:rFonts w:cs="Arial"/>
                <w:szCs w:val="24"/>
              </w:rPr>
            </w:pPr>
            <w:r w:rsidRPr="008444F9">
              <w:rPr>
                <w:rFonts w:cs="Arial"/>
                <w:szCs w:val="24"/>
              </w:rPr>
              <w:t>Strong commitment to creating a culture that lives ZSL values and commitment to safeguarding, equality and diversity (collaborative, inspiring, inclusive, innovative, impactful and ethical).</w:t>
            </w:r>
          </w:p>
          <w:p w14:paraId="208EE017" w14:textId="50985AC5" w:rsidR="00CB4B12" w:rsidRPr="00473FD9" w:rsidRDefault="00FA3751" w:rsidP="00FA3751">
            <w:pPr>
              <w:pStyle w:val="ListParagraph"/>
              <w:numPr>
                <w:ilvl w:val="0"/>
                <w:numId w:val="61"/>
              </w:numPr>
              <w:rPr>
                <w:rFonts w:cs="Arial"/>
                <w:szCs w:val="24"/>
              </w:rPr>
            </w:pPr>
            <w:r w:rsidRPr="008444F9">
              <w:rPr>
                <w:rFonts w:cs="Arial"/>
                <w:szCs w:val="24"/>
              </w:rPr>
              <w:t>To comply with and promote Health and Safety policies and procedures.</w:t>
            </w:r>
          </w:p>
        </w:tc>
      </w:tr>
    </w:tbl>
    <w:p w14:paraId="05919FA2" w14:textId="77777777" w:rsidR="00A00F71" w:rsidRPr="006D2DAA" w:rsidRDefault="00A00F71" w:rsidP="00E61966">
      <w:pPr>
        <w:jc w:val="both"/>
        <w:rPr>
          <w:rFonts w:asciiTheme="minorHAnsi" w:hAnsiTheme="minorHAnsi" w:cs="Arial"/>
          <w:b/>
          <w:szCs w:val="24"/>
        </w:rPr>
      </w:pPr>
    </w:p>
    <w:sectPr w:rsidR="00A00F71" w:rsidRPr="006D2DAA" w:rsidSect="00C84E5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40" w:right="1440" w:bottom="1440" w:left="1440" w:header="1134" w:footer="85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E73EC" w14:textId="77777777" w:rsidR="00AB2390" w:rsidRDefault="00AB2390">
      <w:r>
        <w:separator/>
      </w:r>
    </w:p>
  </w:endnote>
  <w:endnote w:type="continuationSeparator" w:id="0">
    <w:p w14:paraId="15CAB65B" w14:textId="77777777" w:rsidR="00AB2390" w:rsidRDefault="00AB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5F84533" w14:paraId="554283A7" w14:textId="77777777" w:rsidTr="05F84533">
      <w:trPr>
        <w:trHeight w:val="300"/>
      </w:trPr>
      <w:tc>
        <w:tcPr>
          <w:tcW w:w="3005" w:type="dxa"/>
        </w:tcPr>
        <w:p w14:paraId="6FD0305B" w14:textId="17CF285B" w:rsidR="05F84533" w:rsidRDefault="05F84533" w:rsidP="05F84533">
          <w:pPr>
            <w:pStyle w:val="Header"/>
            <w:ind w:left="-115"/>
          </w:pPr>
        </w:p>
      </w:tc>
      <w:tc>
        <w:tcPr>
          <w:tcW w:w="3005" w:type="dxa"/>
        </w:tcPr>
        <w:p w14:paraId="7560FAB2" w14:textId="3DF8E1E7" w:rsidR="05F84533" w:rsidRDefault="05F84533" w:rsidP="05F84533">
          <w:pPr>
            <w:pStyle w:val="Header"/>
            <w:jc w:val="center"/>
          </w:pPr>
        </w:p>
      </w:tc>
      <w:tc>
        <w:tcPr>
          <w:tcW w:w="3005" w:type="dxa"/>
        </w:tcPr>
        <w:p w14:paraId="6E752226" w14:textId="34BB7E35" w:rsidR="05F84533" w:rsidRDefault="05F84533" w:rsidP="05F84533">
          <w:pPr>
            <w:pStyle w:val="Header"/>
            <w:ind w:right="-115"/>
            <w:jc w:val="right"/>
          </w:pPr>
        </w:p>
      </w:tc>
    </w:tr>
  </w:tbl>
  <w:p w14:paraId="33014D40" w14:textId="3E18572B" w:rsidR="05F84533" w:rsidRDefault="05F84533" w:rsidP="05F845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5F84533" w14:paraId="0B5C775A" w14:textId="77777777" w:rsidTr="05F84533">
      <w:trPr>
        <w:trHeight w:val="300"/>
      </w:trPr>
      <w:tc>
        <w:tcPr>
          <w:tcW w:w="3005" w:type="dxa"/>
        </w:tcPr>
        <w:p w14:paraId="5726228C" w14:textId="5B71CE0E" w:rsidR="05F84533" w:rsidRDefault="05F84533" w:rsidP="05F84533">
          <w:pPr>
            <w:pStyle w:val="Header"/>
            <w:ind w:left="-115"/>
          </w:pPr>
        </w:p>
      </w:tc>
      <w:tc>
        <w:tcPr>
          <w:tcW w:w="3005" w:type="dxa"/>
        </w:tcPr>
        <w:p w14:paraId="6A138D53" w14:textId="14A018CE" w:rsidR="05F84533" w:rsidRDefault="05F84533" w:rsidP="05F84533">
          <w:pPr>
            <w:pStyle w:val="Header"/>
            <w:jc w:val="center"/>
          </w:pPr>
        </w:p>
      </w:tc>
      <w:tc>
        <w:tcPr>
          <w:tcW w:w="3005" w:type="dxa"/>
        </w:tcPr>
        <w:p w14:paraId="56D0B26B" w14:textId="2235FE78" w:rsidR="05F84533" w:rsidRDefault="05F84533" w:rsidP="05F84533">
          <w:pPr>
            <w:pStyle w:val="Header"/>
            <w:ind w:right="-115"/>
            <w:jc w:val="right"/>
          </w:pPr>
        </w:p>
      </w:tc>
    </w:tr>
  </w:tbl>
  <w:p w14:paraId="22C41CA9" w14:textId="71E1BC0F" w:rsidR="05F84533" w:rsidRDefault="05F84533" w:rsidP="05F84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5B135" w14:textId="77777777" w:rsidR="00AB2390" w:rsidRDefault="00AB2390">
      <w:r>
        <w:separator/>
      </w:r>
    </w:p>
  </w:footnote>
  <w:footnote w:type="continuationSeparator" w:id="0">
    <w:p w14:paraId="149C7421" w14:textId="77777777" w:rsidR="00AB2390" w:rsidRDefault="00AB2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5F84533" w14:paraId="59F37B3F" w14:textId="77777777" w:rsidTr="05F84533">
      <w:trPr>
        <w:trHeight w:val="300"/>
      </w:trPr>
      <w:tc>
        <w:tcPr>
          <w:tcW w:w="3005" w:type="dxa"/>
        </w:tcPr>
        <w:p w14:paraId="36B24DC6" w14:textId="773CEA31" w:rsidR="05F84533" w:rsidRDefault="05F84533" w:rsidP="05F84533">
          <w:pPr>
            <w:pStyle w:val="Header"/>
            <w:ind w:left="-115"/>
          </w:pPr>
        </w:p>
      </w:tc>
      <w:tc>
        <w:tcPr>
          <w:tcW w:w="3005" w:type="dxa"/>
        </w:tcPr>
        <w:p w14:paraId="3E52DBC4" w14:textId="31382C48" w:rsidR="05F84533" w:rsidRDefault="05F84533" w:rsidP="05F84533">
          <w:pPr>
            <w:pStyle w:val="Header"/>
            <w:jc w:val="center"/>
          </w:pPr>
        </w:p>
      </w:tc>
      <w:tc>
        <w:tcPr>
          <w:tcW w:w="3005" w:type="dxa"/>
        </w:tcPr>
        <w:p w14:paraId="3FA0513B" w14:textId="5435A3F1" w:rsidR="05F84533" w:rsidRDefault="05F84533" w:rsidP="05F84533">
          <w:pPr>
            <w:pStyle w:val="Header"/>
            <w:ind w:right="-115"/>
            <w:jc w:val="right"/>
          </w:pPr>
        </w:p>
      </w:tc>
    </w:tr>
  </w:tbl>
  <w:p w14:paraId="242288DE" w14:textId="11787955" w:rsidR="05F84533" w:rsidRDefault="05F84533" w:rsidP="05F845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457F" w14:textId="5ADBBD04" w:rsidR="003E4AA3" w:rsidRDefault="0097647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E45AE1" wp14:editId="15CC5AB5">
          <wp:simplePos x="0" y="0"/>
          <wp:positionH relativeFrom="column">
            <wp:posOffset>-666750</wp:posOffset>
          </wp:positionH>
          <wp:positionV relativeFrom="paragraph">
            <wp:posOffset>-481965</wp:posOffset>
          </wp:positionV>
          <wp:extent cx="1371448" cy="685800"/>
          <wp:effectExtent l="0" t="0" r="635" b="0"/>
          <wp:wrapTight wrapText="bothSides">
            <wp:wrapPolygon edited="0">
              <wp:start x="8404" y="0"/>
              <wp:lineTo x="0" y="1800"/>
              <wp:lineTo x="0" y="6600"/>
              <wp:lineTo x="1501" y="9600"/>
              <wp:lineTo x="0" y="13800"/>
              <wp:lineTo x="0" y="19200"/>
              <wp:lineTo x="6603" y="21000"/>
              <wp:lineTo x="12606" y="21000"/>
              <wp:lineTo x="21310" y="19200"/>
              <wp:lineTo x="21310" y="15000"/>
              <wp:lineTo x="18308" y="9600"/>
              <wp:lineTo x="18909" y="3600"/>
              <wp:lineTo x="17708" y="1800"/>
              <wp:lineTo x="12906" y="0"/>
              <wp:lineTo x="840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448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2A7B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8353F"/>
    <w:multiLevelType w:val="hybridMultilevel"/>
    <w:tmpl w:val="04CE9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0492"/>
    <w:multiLevelType w:val="hybridMultilevel"/>
    <w:tmpl w:val="236A069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9063B"/>
    <w:multiLevelType w:val="hybridMultilevel"/>
    <w:tmpl w:val="7C6EF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F3311"/>
    <w:multiLevelType w:val="hybridMultilevel"/>
    <w:tmpl w:val="BC24473C"/>
    <w:lvl w:ilvl="0" w:tplc="589CEFA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A27E6"/>
    <w:multiLevelType w:val="hybridMultilevel"/>
    <w:tmpl w:val="C7242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B4906"/>
    <w:multiLevelType w:val="hybridMultilevel"/>
    <w:tmpl w:val="81227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74DAE"/>
    <w:multiLevelType w:val="hybridMultilevel"/>
    <w:tmpl w:val="AD04E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121A3"/>
    <w:multiLevelType w:val="hybridMultilevel"/>
    <w:tmpl w:val="3EF23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23E01"/>
    <w:multiLevelType w:val="hybridMultilevel"/>
    <w:tmpl w:val="F3A6C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582661"/>
    <w:multiLevelType w:val="hybridMultilevel"/>
    <w:tmpl w:val="FF82E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0547C8"/>
    <w:multiLevelType w:val="hybridMultilevel"/>
    <w:tmpl w:val="2ADC7F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A079E1"/>
    <w:multiLevelType w:val="hybridMultilevel"/>
    <w:tmpl w:val="20DAC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D7379"/>
    <w:multiLevelType w:val="hybridMultilevel"/>
    <w:tmpl w:val="5BA89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E2BC1"/>
    <w:multiLevelType w:val="hybridMultilevel"/>
    <w:tmpl w:val="1F6AA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C34A4"/>
    <w:multiLevelType w:val="hybridMultilevel"/>
    <w:tmpl w:val="8B2A6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AC3AB9"/>
    <w:multiLevelType w:val="hybridMultilevel"/>
    <w:tmpl w:val="1732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50A21"/>
    <w:multiLevelType w:val="hybridMultilevel"/>
    <w:tmpl w:val="F5208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10CED"/>
    <w:multiLevelType w:val="hybridMultilevel"/>
    <w:tmpl w:val="5C824850"/>
    <w:lvl w:ilvl="0" w:tplc="1DF6EC1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BA0B59"/>
    <w:multiLevelType w:val="hybridMultilevel"/>
    <w:tmpl w:val="9B048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2C28E6"/>
    <w:multiLevelType w:val="hybridMultilevel"/>
    <w:tmpl w:val="7CAA0686"/>
    <w:lvl w:ilvl="0" w:tplc="BE00A44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E7745F"/>
    <w:multiLevelType w:val="hybridMultilevel"/>
    <w:tmpl w:val="42C4C1EC"/>
    <w:lvl w:ilvl="0" w:tplc="EF065AF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856146B"/>
    <w:multiLevelType w:val="hybridMultilevel"/>
    <w:tmpl w:val="E6D8A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49055F"/>
    <w:multiLevelType w:val="hybridMultilevel"/>
    <w:tmpl w:val="563CB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256B5E"/>
    <w:multiLevelType w:val="hybridMultilevel"/>
    <w:tmpl w:val="FDCE5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616178"/>
    <w:multiLevelType w:val="hybridMultilevel"/>
    <w:tmpl w:val="0B528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67112F"/>
    <w:multiLevelType w:val="hybridMultilevel"/>
    <w:tmpl w:val="C6E49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D66302"/>
    <w:multiLevelType w:val="hybridMultilevel"/>
    <w:tmpl w:val="185CB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5819B3"/>
    <w:multiLevelType w:val="hybridMultilevel"/>
    <w:tmpl w:val="02C6B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6560A2"/>
    <w:multiLevelType w:val="hybridMultilevel"/>
    <w:tmpl w:val="D3F87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9130A0"/>
    <w:multiLevelType w:val="hybridMultilevel"/>
    <w:tmpl w:val="39527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8F33D1"/>
    <w:multiLevelType w:val="hybridMultilevel"/>
    <w:tmpl w:val="1AEAEAD8"/>
    <w:lvl w:ilvl="0" w:tplc="589CEFA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9F2713"/>
    <w:multiLevelType w:val="hybridMultilevel"/>
    <w:tmpl w:val="E1840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DC061A"/>
    <w:multiLevelType w:val="hybridMultilevel"/>
    <w:tmpl w:val="7518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4A7FD6"/>
    <w:multiLevelType w:val="hybridMultilevel"/>
    <w:tmpl w:val="033ED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8044DB"/>
    <w:multiLevelType w:val="hybridMultilevel"/>
    <w:tmpl w:val="8E143D2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FC49D4"/>
    <w:multiLevelType w:val="hybridMultilevel"/>
    <w:tmpl w:val="A6DCDBD0"/>
    <w:lvl w:ilvl="0" w:tplc="7D64DFF8">
      <w:start w:val="1"/>
      <w:numFmt w:val="lowerRoman"/>
      <w:lvlText w:val="%1."/>
      <w:lvlJc w:val="right"/>
      <w:pPr>
        <w:ind w:left="72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347896"/>
    <w:multiLevelType w:val="hybridMultilevel"/>
    <w:tmpl w:val="D674A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957A78"/>
    <w:multiLevelType w:val="hybridMultilevel"/>
    <w:tmpl w:val="2B445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61DFE"/>
    <w:multiLevelType w:val="hybridMultilevel"/>
    <w:tmpl w:val="979CE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A8210A"/>
    <w:multiLevelType w:val="hybridMultilevel"/>
    <w:tmpl w:val="757442A6"/>
    <w:lvl w:ilvl="0" w:tplc="BE00A44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724570"/>
    <w:multiLevelType w:val="hybridMultilevel"/>
    <w:tmpl w:val="8B18A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101D49"/>
    <w:multiLevelType w:val="hybridMultilevel"/>
    <w:tmpl w:val="F31E52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582290E"/>
    <w:multiLevelType w:val="hybridMultilevel"/>
    <w:tmpl w:val="6ED8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925A71"/>
    <w:multiLevelType w:val="hybridMultilevel"/>
    <w:tmpl w:val="3CD4EABC"/>
    <w:lvl w:ilvl="0" w:tplc="A0B4CB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AC42B8"/>
    <w:multiLevelType w:val="hybridMultilevel"/>
    <w:tmpl w:val="8C727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92A66A6"/>
    <w:multiLevelType w:val="hybridMultilevel"/>
    <w:tmpl w:val="62608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650BBD"/>
    <w:multiLevelType w:val="hybridMultilevel"/>
    <w:tmpl w:val="ECE0D3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5D4F720C"/>
    <w:multiLevelType w:val="hybridMultilevel"/>
    <w:tmpl w:val="3DBC9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345BF1"/>
    <w:multiLevelType w:val="hybridMultilevel"/>
    <w:tmpl w:val="9FFAC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E601DF"/>
    <w:multiLevelType w:val="hybridMultilevel"/>
    <w:tmpl w:val="F0D24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FF4AEA"/>
    <w:multiLevelType w:val="hybridMultilevel"/>
    <w:tmpl w:val="53BCB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4F2CD5"/>
    <w:multiLevelType w:val="hybridMultilevel"/>
    <w:tmpl w:val="53507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B83EF3"/>
    <w:multiLevelType w:val="hybridMultilevel"/>
    <w:tmpl w:val="61EAE4F8"/>
    <w:lvl w:ilvl="0" w:tplc="A698AD16">
      <w:start w:val="1"/>
      <w:numFmt w:val="lowerRoman"/>
      <w:lvlText w:val="%1."/>
      <w:lvlJc w:val="right"/>
      <w:pPr>
        <w:ind w:left="72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7C66AA"/>
    <w:multiLevelType w:val="hybridMultilevel"/>
    <w:tmpl w:val="F780AF14"/>
    <w:lvl w:ilvl="0" w:tplc="0540D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243357F"/>
    <w:multiLevelType w:val="hybridMultilevel"/>
    <w:tmpl w:val="0D0A7DEC"/>
    <w:lvl w:ilvl="0" w:tplc="90EA0D4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5FD3682"/>
    <w:multiLevelType w:val="hybridMultilevel"/>
    <w:tmpl w:val="8C32F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CE7018"/>
    <w:multiLevelType w:val="hybridMultilevel"/>
    <w:tmpl w:val="BF4A2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E007F4"/>
    <w:multiLevelType w:val="hybridMultilevel"/>
    <w:tmpl w:val="AE76737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DC58ED"/>
    <w:multiLevelType w:val="hybridMultilevel"/>
    <w:tmpl w:val="8C62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0160D3"/>
    <w:multiLevelType w:val="hybridMultilevel"/>
    <w:tmpl w:val="A7722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FAF4302"/>
    <w:multiLevelType w:val="hybridMultilevel"/>
    <w:tmpl w:val="27BE0D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8116399">
    <w:abstractNumId w:val="21"/>
  </w:num>
  <w:num w:numId="2" w16cid:durableId="1750880012">
    <w:abstractNumId w:val="54"/>
  </w:num>
  <w:num w:numId="3" w16cid:durableId="606743352">
    <w:abstractNumId w:val="55"/>
  </w:num>
  <w:num w:numId="4" w16cid:durableId="1164659661">
    <w:abstractNumId w:val="61"/>
  </w:num>
  <w:num w:numId="5" w16cid:durableId="100031032">
    <w:abstractNumId w:val="22"/>
  </w:num>
  <w:num w:numId="6" w16cid:durableId="63768044">
    <w:abstractNumId w:val="33"/>
  </w:num>
  <w:num w:numId="7" w16cid:durableId="260919549">
    <w:abstractNumId w:val="37"/>
  </w:num>
  <w:num w:numId="8" w16cid:durableId="740182345">
    <w:abstractNumId w:val="28"/>
  </w:num>
  <w:num w:numId="9" w16cid:durableId="111099773">
    <w:abstractNumId w:val="12"/>
  </w:num>
  <w:num w:numId="10" w16cid:durableId="620572355">
    <w:abstractNumId w:val="31"/>
  </w:num>
  <w:num w:numId="11" w16cid:durableId="1240941273">
    <w:abstractNumId w:val="4"/>
  </w:num>
  <w:num w:numId="12" w16cid:durableId="2054033286">
    <w:abstractNumId w:val="30"/>
  </w:num>
  <w:num w:numId="13" w16cid:durableId="1258370668">
    <w:abstractNumId w:val="7"/>
  </w:num>
  <w:num w:numId="14" w16cid:durableId="399717989">
    <w:abstractNumId w:val="36"/>
  </w:num>
  <w:num w:numId="15" w16cid:durableId="886182841">
    <w:abstractNumId w:val="58"/>
  </w:num>
  <w:num w:numId="16" w16cid:durableId="1804688742">
    <w:abstractNumId w:val="35"/>
  </w:num>
  <w:num w:numId="17" w16cid:durableId="1387223690">
    <w:abstractNumId w:val="53"/>
  </w:num>
  <w:num w:numId="18" w16cid:durableId="144705959">
    <w:abstractNumId w:val="2"/>
  </w:num>
  <w:num w:numId="19" w16cid:durableId="501362342">
    <w:abstractNumId w:val="17"/>
  </w:num>
  <w:num w:numId="20" w16cid:durableId="1032069094">
    <w:abstractNumId w:val="32"/>
  </w:num>
  <w:num w:numId="21" w16cid:durableId="441654965">
    <w:abstractNumId w:val="57"/>
  </w:num>
  <w:num w:numId="22" w16cid:durableId="1594312755">
    <w:abstractNumId w:val="48"/>
  </w:num>
  <w:num w:numId="23" w16cid:durableId="2081826790">
    <w:abstractNumId w:val="47"/>
  </w:num>
  <w:num w:numId="24" w16cid:durableId="1478842038">
    <w:abstractNumId w:val="19"/>
  </w:num>
  <w:num w:numId="25" w16cid:durableId="952858413">
    <w:abstractNumId w:val="11"/>
  </w:num>
  <w:num w:numId="26" w16cid:durableId="1106390839">
    <w:abstractNumId w:val="6"/>
  </w:num>
  <w:num w:numId="27" w16cid:durableId="1882159425">
    <w:abstractNumId w:val="0"/>
  </w:num>
  <w:num w:numId="28" w16cid:durableId="371226631">
    <w:abstractNumId w:val="16"/>
  </w:num>
  <w:num w:numId="29" w16cid:durableId="519861143">
    <w:abstractNumId w:val="5"/>
  </w:num>
  <w:num w:numId="30" w16cid:durableId="516190996">
    <w:abstractNumId w:val="46"/>
  </w:num>
  <w:num w:numId="31" w16cid:durableId="2125732095">
    <w:abstractNumId w:val="59"/>
  </w:num>
  <w:num w:numId="32" w16cid:durableId="528950999">
    <w:abstractNumId w:val="43"/>
  </w:num>
  <w:num w:numId="33" w16cid:durableId="190344146">
    <w:abstractNumId w:val="1"/>
  </w:num>
  <w:num w:numId="34" w16cid:durableId="352727931">
    <w:abstractNumId w:val="26"/>
  </w:num>
  <w:num w:numId="35" w16cid:durableId="456871260">
    <w:abstractNumId w:val="10"/>
  </w:num>
  <w:num w:numId="36" w16cid:durableId="2111315996">
    <w:abstractNumId w:val="34"/>
  </w:num>
  <w:num w:numId="37" w16cid:durableId="1673293256">
    <w:abstractNumId w:val="39"/>
  </w:num>
  <w:num w:numId="38" w16cid:durableId="816725029">
    <w:abstractNumId w:val="24"/>
  </w:num>
  <w:num w:numId="39" w16cid:durableId="687298249">
    <w:abstractNumId w:val="14"/>
  </w:num>
  <w:num w:numId="40" w16cid:durableId="977953089">
    <w:abstractNumId w:val="52"/>
  </w:num>
  <w:num w:numId="41" w16cid:durableId="816721399">
    <w:abstractNumId w:val="23"/>
  </w:num>
  <w:num w:numId="42" w16cid:durableId="1319650251">
    <w:abstractNumId w:val="56"/>
  </w:num>
  <w:num w:numId="43" w16cid:durableId="1433740585">
    <w:abstractNumId w:val="38"/>
  </w:num>
  <w:num w:numId="44" w16cid:durableId="2031027420">
    <w:abstractNumId w:val="13"/>
  </w:num>
  <w:num w:numId="45" w16cid:durableId="193471626">
    <w:abstractNumId w:val="49"/>
  </w:num>
  <w:num w:numId="46" w16cid:durableId="214854772">
    <w:abstractNumId w:val="50"/>
  </w:num>
  <w:num w:numId="47" w16cid:durableId="1169833387">
    <w:abstractNumId w:val="60"/>
  </w:num>
  <w:num w:numId="48" w16cid:durableId="1144548356">
    <w:abstractNumId w:val="25"/>
  </w:num>
  <w:num w:numId="49" w16cid:durableId="378825476">
    <w:abstractNumId w:val="45"/>
  </w:num>
  <w:num w:numId="50" w16cid:durableId="829296290">
    <w:abstractNumId w:val="15"/>
  </w:num>
  <w:num w:numId="51" w16cid:durableId="686759962">
    <w:abstractNumId w:val="44"/>
  </w:num>
  <w:num w:numId="52" w16cid:durableId="1749494980">
    <w:abstractNumId w:val="18"/>
  </w:num>
  <w:num w:numId="53" w16cid:durableId="393895177">
    <w:abstractNumId w:val="9"/>
  </w:num>
  <w:num w:numId="54" w16cid:durableId="1424956273">
    <w:abstractNumId w:val="42"/>
  </w:num>
  <w:num w:numId="55" w16cid:durableId="108818688">
    <w:abstractNumId w:val="40"/>
  </w:num>
  <w:num w:numId="56" w16cid:durableId="437675926">
    <w:abstractNumId w:val="20"/>
  </w:num>
  <w:num w:numId="57" w16cid:durableId="1137337492">
    <w:abstractNumId w:val="41"/>
  </w:num>
  <w:num w:numId="58" w16cid:durableId="553200258">
    <w:abstractNumId w:val="3"/>
  </w:num>
  <w:num w:numId="59" w16cid:durableId="644434697">
    <w:abstractNumId w:val="51"/>
  </w:num>
  <w:num w:numId="60" w16cid:durableId="537280192">
    <w:abstractNumId w:val="8"/>
  </w:num>
  <w:num w:numId="61" w16cid:durableId="1658873927">
    <w:abstractNumId w:val="27"/>
  </w:num>
  <w:num w:numId="62" w16cid:durableId="121851195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B4"/>
    <w:rsid w:val="000026DD"/>
    <w:rsid w:val="000043D0"/>
    <w:rsid w:val="00007A02"/>
    <w:rsid w:val="000115B6"/>
    <w:rsid w:val="000166C0"/>
    <w:rsid w:val="000205D6"/>
    <w:rsid w:val="000306AB"/>
    <w:rsid w:val="00034673"/>
    <w:rsid w:val="00040BF8"/>
    <w:rsid w:val="00043FED"/>
    <w:rsid w:val="00045823"/>
    <w:rsid w:val="00046A2D"/>
    <w:rsid w:val="00055F9E"/>
    <w:rsid w:val="000578FE"/>
    <w:rsid w:val="00060628"/>
    <w:rsid w:val="00061AF5"/>
    <w:rsid w:val="000627BB"/>
    <w:rsid w:val="00063F87"/>
    <w:rsid w:val="00066219"/>
    <w:rsid w:val="00066333"/>
    <w:rsid w:val="00073291"/>
    <w:rsid w:val="00080C11"/>
    <w:rsid w:val="00092916"/>
    <w:rsid w:val="000A64C6"/>
    <w:rsid w:val="000C6329"/>
    <w:rsid w:val="000E15A6"/>
    <w:rsid w:val="000E33FA"/>
    <w:rsid w:val="000E5FD8"/>
    <w:rsid w:val="000F21CB"/>
    <w:rsid w:val="000F7D01"/>
    <w:rsid w:val="00100C5B"/>
    <w:rsid w:val="00116E70"/>
    <w:rsid w:val="00120472"/>
    <w:rsid w:val="001216F9"/>
    <w:rsid w:val="00126340"/>
    <w:rsid w:val="00126385"/>
    <w:rsid w:val="00131E9C"/>
    <w:rsid w:val="00142EC5"/>
    <w:rsid w:val="00146BED"/>
    <w:rsid w:val="00153402"/>
    <w:rsid w:val="001665E0"/>
    <w:rsid w:val="001767D5"/>
    <w:rsid w:val="00177333"/>
    <w:rsid w:val="001862B4"/>
    <w:rsid w:val="001867B2"/>
    <w:rsid w:val="001927E1"/>
    <w:rsid w:val="001941E3"/>
    <w:rsid w:val="001B2E7B"/>
    <w:rsid w:val="001B35EE"/>
    <w:rsid w:val="001B379E"/>
    <w:rsid w:val="001C5879"/>
    <w:rsid w:val="001D65A5"/>
    <w:rsid w:val="001E75EF"/>
    <w:rsid w:val="001F08A2"/>
    <w:rsid w:val="001F235A"/>
    <w:rsid w:val="001F6872"/>
    <w:rsid w:val="00207AA6"/>
    <w:rsid w:val="00213BD1"/>
    <w:rsid w:val="00222390"/>
    <w:rsid w:val="002331F5"/>
    <w:rsid w:val="002402A1"/>
    <w:rsid w:val="00240AAC"/>
    <w:rsid w:val="0024644B"/>
    <w:rsid w:val="00250375"/>
    <w:rsid w:val="002549C8"/>
    <w:rsid w:val="00260BEB"/>
    <w:rsid w:val="00262B54"/>
    <w:rsid w:val="00266DF6"/>
    <w:rsid w:val="002671C9"/>
    <w:rsid w:val="00272F34"/>
    <w:rsid w:val="00274F2E"/>
    <w:rsid w:val="002825BC"/>
    <w:rsid w:val="00283C15"/>
    <w:rsid w:val="002908B9"/>
    <w:rsid w:val="002976D5"/>
    <w:rsid w:val="002A05E7"/>
    <w:rsid w:val="002B6942"/>
    <w:rsid w:val="002C53D0"/>
    <w:rsid w:val="002D6722"/>
    <w:rsid w:val="002E1E6F"/>
    <w:rsid w:val="002E7AD9"/>
    <w:rsid w:val="0030228C"/>
    <w:rsid w:val="00306590"/>
    <w:rsid w:val="00310A8A"/>
    <w:rsid w:val="00322226"/>
    <w:rsid w:val="00327A61"/>
    <w:rsid w:val="00331289"/>
    <w:rsid w:val="003555EE"/>
    <w:rsid w:val="00365FDC"/>
    <w:rsid w:val="0036662C"/>
    <w:rsid w:val="00372FB3"/>
    <w:rsid w:val="00373F9B"/>
    <w:rsid w:val="003762C6"/>
    <w:rsid w:val="0037781D"/>
    <w:rsid w:val="0038171F"/>
    <w:rsid w:val="00383D07"/>
    <w:rsid w:val="00384451"/>
    <w:rsid w:val="00384A8D"/>
    <w:rsid w:val="00392644"/>
    <w:rsid w:val="003A2643"/>
    <w:rsid w:val="003A3043"/>
    <w:rsid w:val="003A512B"/>
    <w:rsid w:val="003B039C"/>
    <w:rsid w:val="003B5FE2"/>
    <w:rsid w:val="003C656E"/>
    <w:rsid w:val="003D6F0B"/>
    <w:rsid w:val="003D7BAA"/>
    <w:rsid w:val="003E4AA3"/>
    <w:rsid w:val="003E7B67"/>
    <w:rsid w:val="003F3BCE"/>
    <w:rsid w:val="003F76E2"/>
    <w:rsid w:val="00410355"/>
    <w:rsid w:val="004158FA"/>
    <w:rsid w:val="004316BD"/>
    <w:rsid w:val="00434A62"/>
    <w:rsid w:val="00446202"/>
    <w:rsid w:val="004505B1"/>
    <w:rsid w:val="004543AC"/>
    <w:rsid w:val="004669F1"/>
    <w:rsid w:val="00473B8B"/>
    <w:rsid w:val="00473FD9"/>
    <w:rsid w:val="00475339"/>
    <w:rsid w:val="00475996"/>
    <w:rsid w:val="0049313B"/>
    <w:rsid w:val="00495FB2"/>
    <w:rsid w:val="004B1B6C"/>
    <w:rsid w:val="004B3091"/>
    <w:rsid w:val="004B7041"/>
    <w:rsid w:val="004C531D"/>
    <w:rsid w:val="004D4E3D"/>
    <w:rsid w:val="004D7B5F"/>
    <w:rsid w:val="004E0386"/>
    <w:rsid w:val="004E537F"/>
    <w:rsid w:val="004F5CAF"/>
    <w:rsid w:val="005064E8"/>
    <w:rsid w:val="005147D5"/>
    <w:rsid w:val="005168FA"/>
    <w:rsid w:val="005172F9"/>
    <w:rsid w:val="00521700"/>
    <w:rsid w:val="00530123"/>
    <w:rsid w:val="005351E9"/>
    <w:rsid w:val="00551CFB"/>
    <w:rsid w:val="005542C4"/>
    <w:rsid w:val="00556463"/>
    <w:rsid w:val="005603F3"/>
    <w:rsid w:val="00564EDA"/>
    <w:rsid w:val="00564FFB"/>
    <w:rsid w:val="005663D7"/>
    <w:rsid w:val="0057032A"/>
    <w:rsid w:val="00577247"/>
    <w:rsid w:val="0058354F"/>
    <w:rsid w:val="00590DA0"/>
    <w:rsid w:val="00596D8D"/>
    <w:rsid w:val="005A0827"/>
    <w:rsid w:val="005A534E"/>
    <w:rsid w:val="005A6215"/>
    <w:rsid w:val="005C08BC"/>
    <w:rsid w:val="005C3896"/>
    <w:rsid w:val="005E35A6"/>
    <w:rsid w:val="005E3B77"/>
    <w:rsid w:val="005E5954"/>
    <w:rsid w:val="005F5C1B"/>
    <w:rsid w:val="00611BBA"/>
    <w:rsid w:val="00612507"/>
    <w:rsid w:val="006161F6"/>
    <w:rsid w:val="00623F94"/>
    <w:rsid w:val="00624131"/>
    <w:rsid w:val="00627F3E"/>
    <w:rsid w:val="00631A0A"/>
    <w:rsid w:val="006352C5"/>
    <w:rsid w:val="00644648"/>
    <w:rsid w:val="0064547B"/>
    <w:rsid w:val="0064637D"/>
    <w:rsid w:val="00652B62"/>
    <w:rsid w:val="00654076"/>
    <w:rsid w:val="00657712"/>
    <w:rsid w:val="00671C1A"/>
    <w:rsid w:val="006B1778"/>
    <w:rsid w:val="006B445E"/>
    <w:rsid w:val="006B7169"/>
    <w:rsid w:val="006C25A4"/>
    <w:rsid w:val="006C7FCC"/>
    <w:rsid w:val="006D2DAA"/>
    <w:rsid w:val="006D2FBB"/>
    <w:rsid w:val="006D6DD2"/>
    <w:rsid w:val="006E2A1B"/>
    <w:rsid w:val="006F7A05"/>
    <w:rsid w:val="006F7AFE"/>
    <w:rsid w:val="00705A47"/>
    <w:rsid w:val="0071028D"/>
    <w:rsid w:val="00711E1B"/>
    <w:rsid w:val="00714797"/>
    <w:rsid w:val="007157DE"/>
    <w:rsid w:val="007175EC"/>
    <w:rsid w:val="00717F7E"/>
    <w:rsid w:val="00720982"/>
    <w:rsid w:val="007221B4"/>
    <w:rsid w:val="00723168"/>
    <w:rsid w:val="007268EB"/>
    <w:rsid w:val="00733FEE"/>
    <w:rsid w:val="0073444D"/>
    <w:rsid w:val="00734463"/>
    <w:rsid w:val="007357EF"/>
    <w:rsid w:val="007372C0"/>
    <w:rsid w:val="0075376A"/>
    <w:rsid w:val="00756BD1"/>
    <w:rsid w:val="00757C9A"/>
    <w:rsid w:val="007679F5"/>
    <w:rsid w:val="007759B1"/>
    <w:rsid w:val="007827BB"/>
    <w:rsid w:val="00785020"/>
    <w:rsid w:val="00793BEF"/>
    <w:rsid w:val="007A16E1"/>
    <w:rsid w:val="007A508E"/>
    <w:rsid w:val="007B4519"/>
    <w:rsid w:val="007B52BD"/>
    <w:rsid w:val="007B5685"/>
    <w:rsid w:val="007B7EC1"/>
    <w:rsid w:val="007C0751"/>
    <w:rsid w:val="007C444C"/>
    <w:rsid w:val="007D25B1"/>
    <w:rsid w:val="007D66D3"/>
    <w:rsid w:val="007D75C6"/>
    <w:rsid w:val="007D775C"/>
    <w:rsid w:val="007E7D7F"/>
    <w:rsid w:val="007F7468"/>
    <w:rsid w:val="008026AD"/>
    <w:rsid w:val="00802F6E"/>
    <w:rsid w:val="00802FA3"/>
    <w:rsid w:val="008107A9"/>
    <w:rsid w:val="00811306"/>
    <w:rsid w:val="008116D6"/>
    <w:rsid w:val="00813659"/>
    <w:rsid w:val="008148F9"/>
    <w:rsid w:val="00815A99"/>
    <w:rsid w:val="008201B2"/>
    <w:rsid w:val="00824454"/>
    <w:rsid w:val="008261B5"/>
    <w:rsid w:val="0083278A"/>
    <w:rsid w:val="008415D5"/>
    <w:rsid w:val="00841B9A"/>
    <w:rsid w:val="008427A8"/>
    <w:rsid w:val="008444F9"/>
    <w:rsid w:val="008479A5"/>
    <w:rsid w:val="008506E3"/>
    <w:rsid w:val="00851C63"/>
    <w:rsid w:val="0085285E"/>
    <w:rsid w:val="00853D74"/>
    <w:rsid w:val="008569AA"/>
    <w:rsid w:val="00863D59"/>
    <w:rsid w:val="00887C70"/>
    <w:rsid w:val="008962D3"/>
    <w:rsid w:val="008B15D5"/>
    <w:rsid w:val="008C0BF4"/>
    <w:rsid w:val="008D56C2"/>
    <w:rsid w:val="008E0666"/>
    <w:rsid w:val="008E3454"/>
    <w:rsid w:val="008E7716"/>
    <w:rsid w:val="008F11FF"/>
    <w:rsid w:val="008F3B4D"/>
    <w:rsid w:val="009068D2"/>
    <w:rsid w:val="009109F9"/>
    <w:rsid w:val="009222B4"/>
    <w:rsid w:val="009235C6"/>
    <w:rsid w:val="009252FE"/>
    <w:rsid w:val="009268AA"/>
    <w:rsid w:val="009277D7"/>
    <w:rsid w:val="009307BA"/>
    <w:rsid w:val="0093354B"/>
    <w:rsid w:val="009435EB"/>
    <w:rsid w:val="009472C2"/>
    <w:rsid w:val="00951C12"/>
    <w:rsid w:val="00953B40"/>
    <w:rsid w:val="00955C29"/>
    <w:rsid w:val="009602B9"/>
    <w:rsid w:val="0097430C"/>
    <w:rsid w:val="00974D6D"/>
    <w:rsid w:val="0097647C"/>
    <w:rsid w:val="00985D8A"/>
    <w:rsid w:val="00992308"/>
    <w:rsid w:val="009A08B1"/>
    <w:rsid w:val="009A1F81"/>
    <w:rsid w:val="009B24BB"/>
    <w:rsid w:val="009B39F4"/>
    <w:rsid w:val="009B5A65"/>
    <w:rsid w:val="009C1CC3"/>
    <w:rsid w:val="009C28A7"/>
    <w:rsid w:val="009C3D8B"/>
    <w:rsid w:val="009C5955"/>
    <w:rsid w:val="009C69AA"/>
    <w:rsid w:val="009E410A"/>
    <w:rsid w:val="009E4A11"/>
    <w:rsid w:val="009F2FED"/>
    <w:rsid w:val="00A00F71"/>
    <w:rsid w:val="00A067A9"/>
    <w:rsid w:val="00A07430"/>
    <w:rsid w:val="00A11809"/>
    <w:rsid w:val="00A125F7"/>
    <w:rsid w:val="00A13957"/>
    <w:rsid w:val="00A149FE"/>
    <w:rsid w:val="00A176F4"/>
    <w:rsid w:val="00A21444"/>
    <w:rsid w:val="00A24113"/>
    <w:rsid w:val="00A26CA7"/>
    <w:rsid w:val="00A274EC"/>
    <w:rsid w:val="00A36976"/>
    <w:rsid w:val="00A41A49"/>
    <w:rsid w:val="00A52509"/>
    <w:rsid w:val="00A7136F"/>
    <w:rsid w:val="00A74D1F"/>
    <w:rsid w:val="00A75AF0"/>
    <w:rsid w:val="00A85487"/>
    <w:rsid w:val="00A97FDD"/>
    <w:rsid w:val="00AB2390"/>
    <w:rsid w:val="00AC2ADC"/>
    <w:rsid w:val="00AD7C0E"/>
    <w:rsid w:val="00AE073F"/>
    <w:rsid w:val="00AE488E"/>
    <w:rsid w:val="00AE5D88"/>
    <w:rsid w:val="00AE79DF"/>
    <w:rsid w:val="00B00173"/>
    <w:rsid w:val="00B0539F"/>
    <w:rsid w:val="00B20A67"/>
    <w:rsid w:val="00B27E04"/>
    <w:rsid w:val="00B56235"/>
    <w:rsid w:val="00B60712"/>
    <w:rsid w:val="00B63237"/>
    <w:rsid w:val="00B66FFA"/>
    <w:rsid w:val="00B814EF"/>
    <w:rsid w:val="00B8285C"/>
    <w:rsid w:val="00BA0C98"/>
    <w:rsid w:val="00BA23DA"/>
    <w:rsid w:val="00BA3C43"/>
    <w:rsid w:val="00BA4BA0"/>
    <w:rsid w:val="00BA5AE2"/>
    <w:rsid w:val="00BA7D13"/>
    <w:rsid w:val="00BB01F8"/>
    <w:rsid w:val="00BB2416"/>
    <w:rsid w:val="00BD695A"/>
    <w:rsid w:val="00BE4264"/>
    <w:rsid w:val="00BE6DD4"/>
    <w:rsid w:val="00BF335F"/>
    <w:rsid w:val="00C01279"/>
    <w:rsid w:val="00C120B7"/>
    <w:rsid w:val="00C17512"/>
    <w:rsid w:val="00C32BDB"/>
    <w:rsid w:val="00C3559D"/>
    <w:rsid w:val="00C36343"/>
    <w:rsid w:val="00C53903"/>
    <w:rsid w:val="00C60424"/>
    <w:rsid w:val="00C72733"/>
    <w:rsid w:val="00C8160A"/>
    <w:rsid w:val="00C84E58"/>
    <w:rsid w:val="00C87028"/>
    <w:rsid w:val="00C95B55"/>
    <w:rsid w:val="00C95DF0"/>
    <w:rsid w:val="00C9785D"/>
    <w:rsid w:val="00C97BB9"/>
    <w:rsid w:val="00CB4B12"/>
    <w:rsid w:val="00CC4FE3"/>
    <w:rsid w:val="00CC52BC"/>
    <w:rsid w:val="00CD5E36"/>
    <w:rsid w:val="00CD6423"/>
    <w:rsid w:val="00CD6E4A"/>
    <w:rsid w:val="00CF15C8"/>
    <w:rsid w:val="00CF5838"/>
    <w:rsid w:val="00D105DA"/>
    <w:rsid w:val="00D11144"/>
    <w:rsid w:val="00D2190C"/>
    <w:rsid w:val="00D26020"/>
    <w:rsid w:val="00D26654"/>
    <w:rsid w:val="00D3714A"/>
    <w:rsid w:val="00D45499"/>
    <w:rsid w:val="00D57431"/>
    <w:rsid w:val="00D627EC"/>
    <w:rsid w:val="00D63744"/>
    <w:rsid w:val="00D65B9F"/>
    <w:rsid w:val="00D65F57"/>
    <w:rsid w:val="00D7118D"/>
    <w:rsid w:val="00D744E2"/>
    <w:rsid w:val="00D74C30"/>
    <w:rsid w:val="00D77315"/>
    <w:rsid w:val="00D778F6"/>
    <w:rsid w:val="00D77F63"/>
    <w:rsid w:val="00D80B33"/>
    <w:rsid w:val="00D86711"/>
    <w:rsid w:val="00D91C61"/>
    <w:rsid w:val="00D92ADD"/>
    <w:rsid w:val="00DA3A0A"/>
    <w:rsid w:val="00DA4D08"/>
    <w:rsid w:val="00DA526D"/>
    <w:rsid w:val="00DA5F87"/>
    <w:rsid w:val="00DA6CC5"/>
    <w:rsid w:val="00DB2592"/>
    <w:rsid w:val="00DC5C1A"/>
    <w:rsid w:val="00DE2676"/>
    <w:rsid w:val="00DE2AA9"/>
    <w:rsid w:val="00DE5CF5"/>
    <w:rsid w:val="00DF08B3"/>
    <w:rsid w:val="00E02CFC"/>
    <w:rsid w:val="00E063C4"/>
    <w:rsid w:val="00E26282"/>
    <w:rsid w:val="00E27F94"/>
    <w:rsid w:val="00E33ACB"/>
    <w:rsid w:val="00E41CBE"/>
    <w:rsid w:val="00E45DE0"/>
    <w:rsid w:val="00E46326"/>
    <w:rsid w:val="00E52661"/>
    <w:rsid w:val="00E55795"/>
    <w:rsid w:val="00E615A4"/>
    <w:rsid w:val="00E61966"/>
    <w:rsid w:val="00E72C00"/>
    <w:rsid w:val="00E776BC"/>
    <w:rsid w:val="00E80C4C"/>
    <w:rsid w:val="00E85215"/>
    <w:rsid w:val="00E912E8"/>
    <w:rsid w:val="00E93004"/>
    <w:rsid w:val="00E9520B"/>
    <w:rsid w:val="00E95746"/>
    <w:rsid w:val="00EA0840"/>
    <w:rsid w:val="00EB0D2E"/>
    <w:rsid w:val="00EB6566"/>
    <w:rsid w:val="00EC6BF9"/>
    <w:rsid w:val="00ED15A9"/>
    <w:rsid w:val="00EE1330"/>
    <w:rsid w:val="00EE1A93"/>
    <w:rsid w:val="00EE4A08"/>
    <w:rsid w:val="00EE796F"/>
    <w:rsid w:val="00EF2C82"/>
    <w:rsid w:val="00EF2E7F"/>
    <w:rsid w:val="00F02EB3"/>
    <w:rsid w:val="00F154E1"/>
    <w:rsid w:val="00F20206"/>
    <w:rsid w:val="00F27CA0"/>
    <w:rsid w:val="00F339E8"/>
    <w:rsid w:val="00F37466"/>
    <w:rsid w:val="00F43409"/>
    <w:rsid w:val="00F473E3"/>
    <w:rsid w:val="00F562C2"/>
    <w:rsid w:val="00F66FAE"/>
    <w:rsid w:val="00F670A8"/>
    <w:rsid w:val="00F72F61"/>
    <w:rsid w:val="00F77376"/>
    <w:rsid w:val="00F81B6A"/>
    <w:rsid w:val="00F86A3D"/>
    <w:rsid w:val="00F90CBD"/>
    <w:rsid w:val="00F91B74"/>
    <w:rsid w:val="00F94BC3"/>
    <w:rsid w:val="00FA122C"/>
    <w:rsid w:val="00FA3751"/>
    <w:rsid w:val="00FA4DEC"/>
    <w:rsid w:val="00FB7A78"/>
    <w:rsid w:val="00FC3456"/>
    <w:rsid w:val="00FD5B7B"/>
    <w:rsid w:val="00FD6E5E"/>
    <w:rsid w:val="00FE3D5E"/>
    <w:rsid w:val="00FE722D"/>
    <w:rsid w:val="00FE7364"/>
    <w:rsid w:val="00FF01F4"/>
    <w:rsid w:val="00FF0699"/>
    <w:rsid w:val="05F8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3566C6"/>
  <w15:docId w15:val="{1197B105-21CE-4F6A-A0AC-41EA8F67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26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2644"/>
    <w:pPr>
      <w:tabs>
        <w:tab w:val="center" w:pos="4320"/>
        <w:tab w:val="right" w:pos="8640"/>
      </w:tabs>
    </w:pPr>
  </w:style>
  <w:style w:type="paragraph" w:customStyle="1" w:styleId="p12">
    <w:name w:val="p12"/>
    <w:basedOn w:val="Normal"/>
    <w:rsid w:val="00FC3456"/>
    <w:pPr>
      <w:widowControl w:val="0"/>
      <w:spacing w:line="280" w:lineRule="atLeast"/>
      <w:ind w:left="720" w:hanging="720"/>
    </w:pPr>
    <w:rPr>
      <w:snapToGrid w:val="0"/>
    </w:rPr>
  </w:style>
  <w:style w:type="paragraph" w:customStyle="1" w:styleId="MediumGrid1-Accent21">
    <w:name w:val="Medium Grid 1 - Accent 21"/>
    <w:basedOn w:val="Normal"/>
    <w:uiPriority w:val="34"/>
    <w:qFormat/>
    <w:rsid w:val="00FC3456"/>
    <w:pPr>
      <w:ind w:left="720"/>
    </w:pPr>
  </w:style>
  <w:style w:type="character" w:customStyle="1" w:styleId="Heading4Char">
    <w:name w:val="Heading 4 Char"/>
    <w:link w:val="Heading4"/>
    <w:rsid w:val="00711E1B"/>
    <w:rPr>
      <w:rFonts w:ascii="Arial" w:hAnsi="Arial"/>
      <w:b/>
      <w:sz w:val="24"/>
      <w:u w:val="single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1767D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35A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B35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E4A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3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B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B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BEF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02EB3"/>
    <w:pPr>
      <w:spacing w:before="100" w:beforeAutospacing="1" w:after="100" w:afterAutospacing="1"/>
    </w:pPr>
    <w:rPr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D15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5A9"/>
    <w:rPr>
      <w:color w:val="605E5C"/>
      <w:shd w:val="clear" w:color="auto" w:fill="E1DFDD"/>
    </w:rPr>
  </w:style>
  <w:style w:type="character" w:customStyle="1" w:styleId="oypena">
    <w:name w:val="oypena"/>
    <w:basedOn w:val="DefaultParagraphFont"/>
    <w:rsid w:val="00FB7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al" ma:contentTypeID="0x010100D06BB0C5BAF8E54A940916A91E5CB2630022390AFFB7976C4F82812D3ABB053505" ma:contentTypeVersion="5" ma:contentTypeDescription="" ma:contentTypeScope="" ma:versionID="fccc50c8168cf7c5d801d679ee8e70c7">
  <xsd:schema xmlns:xsd="http://www.w3.org/2001/XMLSchema" xmlns:xs="http://www.w3.org/2001/XMLSchema" xmlns:p="http://schemas.microsoft.com/office/2006/metadata/properties" xmlns:ns1="a76c915c-8981-485f-a885-994dcc66509e" targetNamespace="http://schemas.microsoft.com/office/2006/metadata/properties" ma:root="true" ma:fieldsID="82fc18930f68e27a7f9ff18596df0cb6" ns1:_="">
    <xsd:import namespace="a76c915c-8981-485f-a885-994dcc66509e"/>
    <xsd:element name="properties">
      <xsd:complexType>
        <xsd:sequence>
          <xsd:element name="documentManagement">
            <xsd:complexType>
              <xsd:all>
                <xsd:element ref="ns1:Owner" minOccurs="0"/>
                <xsd:element ref="ns1:o31c4ae9e5e04b0582311636ae7ffbc4" minOccurs="0"/>
                <xsd:element ref="ns1:TaxCatchAll" minOccurs="0"/>
                <xsd:element ref="ns1:TaxCatchAllLabel" minOccurs="0"/>
                <xsd:element ref="ns1:dc0bf580c32f42fdb82c803d0e5eff7f" minOccurs="0"/>
                <xsd:element ref="ns1:l3c9fa686a1d4e3fb2b6ca2d9eefd6f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c915c-8981-485f-a885-994dcc66509e" elementFormDefault="qualified">
    <xsd:import namespace="http://schemas.microsoft.com/office/2006/documentManagement/types"/>
    <xsd:import namespace="http://schemas.microsoft.com/office/infopath/2007/PartnerControls"/>
    <xsd:element name="Owner" ma:index="1" nillable="true" ma:displayName="Owner" ma:list="UserInfo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31c4ae9e5e04b0582311636ae7ffbc4" ma:index="8" nillable="true" ma:taxonomy="true" ma:internalName="o31c4ae9e5e04b0582311636ae7ffbc4" ma:taxonomyFieldName="Team" ma:displayName="Team" ma:readOnly="false" ma:default="" ma:fieldId="{831c4ae9-e5e0-4b05-8231-1636ae7ffbc4}" ma:sspId="64981c62-b2eb-4d24-95bc-4270c392d079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d6836d7-583c-437f-a10a-82a84c3f6611}" ma:internalName="TaxCatchAll" ma:showField="CatchAllData" ma:web="e27d43dc-ae22-4be2-bb20-756b37b43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d6836d7-583c-437f-a10a-82a84c3f6611}" ma:internalName="TaxCatchAllLabel" ma:readOnly="true" ma:showField="CatchAllDataLabel" ma:web="e27d43dc-ae22-4be2-bb20-756b37b43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0bf580c32f42fdb82c803d0e5eff7f" ma:index="13" nillable="true" ma:taxonomy="true" ma:internalName="dc0bf580c32f42fdb82c803d0e5eff7f" ma:taxonomyFieldName="Document_x0020_language" ma:displayName="Document language" ma:readOnly="false" ma:default="1;#English|8e6f1ede-5386-4ba2-be58-056b572f25ee" ma:fieldId="{dc0bf580-c32f-42fd-b82c-803d0e5eff7f}" ma:sspId="64981c62-b2eb-4d24-95bc-4270c392d079" ma:termSetId="c7c1a394-2702-4fe8-b071-69386de4d2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c9fa686a1d4e3fb2b6ca2d9eefd6f2" ma:index="15" nillable="true" ma:taxonomy="true" ma:internalName="l3c9fa686a1d4e3fb2b6ca2d9eefd6f2" ma:taxonomyFieldName="Zoogle_x0020_Topic" ma:displayName="Zoogle Topic" ma:default="" ma:fieldId="{53c9fa68-6a1d-4e3f-b2b6-ca2d9eefd6f2}" ma:taxonomyMulti="true" ma:sspId="64981c62-b2eb-4d24-95bc-4270c392d079" ma:termSetId="e1a90c6c-e473-4c6f-821e-e5ed51840f0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64981c62-b2eb-4d24-95bc-4270c392d079" ContentTypeId="0x010100D06BB0C5BAF8E54A940916A91E5CB263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6c915c-8981-485f-a885-994dcc66509e">
      <Value>5</Value>
      <Value>39</Value>
      <Value>9</Value>
      <Value>1</Value>
    </TaxCatchAll>
    <l3c9fa686a1d4e3fb2b6ca2d9eefd6f2 xmlns="a76c915c-8981-485f-a885-994dcc6650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Working at ZSL</TermName>
          <TermId xmlns="http://schemas.microsoft.com/office/infopath/2007/PartnerControls">056a4b02-b401-44f2-9d48-66e1cd174674</TermId>
        </TermInfo>
        <TermInfo xmlns="http://schemas.microsoft.com/office/infopath/2007/PartnerControls">
          <TermName xmlns="http://schemas.microsoft.com/office/infopath/2007/PartnerControls">Managing our people</TermName>
          <TermId xmlns="http://schemas.microsoft.com/office/infopath/2007/PartnerControls">1418240b-1ec6-46ab-8294-8e7c0cd8ecd4</TermId>
        </TermInfo>
      </Terms>
    </l3c9fa686a1d4e3fb2b6ca2d9eefd6f2>
    <dc0bf580c32f42fdb82c803d0e5eff7f xmlns="a76c915c-8981-485f-a885-994dcc6650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8e6f1ede-5386-4ba2-be58-056b572f25ee</TermId>
        </TermInfo>
      </Terms>
    </dc0bf580c32f42fdb82c803d0e5eff7f>
    <Owner xmlns="a76c915c-8981-485f-a885-994dcc66509e">
      <UserInfo>
        <DisplayName>Stephanie Harris</DisplayName>
        <AccountId>32</AccountId>
        <AccountType/>
      </UserInfo>
    </Owner>
    <o31c4ae9e5e04b0582311636ae7ffbc4 xmlns="a76c915c-8981-485f-a885-994dcc6650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12cf6d2f-e5d5-4afc-acb4-2881efab8e57</TermId>
        </TermInfo>
      </Terms>
    </o31c4ae9e5e04b0582311636ae7ffbc4>
  </documentManagement>
</p:properties>
</file>

<file path=customXml/itemProps1.xml><?xml version="1.0" encoding="utf-8"?>
<ds:datastoreItem xmlns:ds="http://schemas.openxmlformats.org/officeDocument/2006/customXml" ds:itemID="{FB101DE0-D8FF-4D5F-B9A5-401947886F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F5738B-9119-4AD1-93FF-D0B6994FB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c915c-8981-485f-a885-994dcc665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FACB8-B8B5-4E16-BA69-958B56101F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D5B200-09B4-469D-ADE8-91A40C1D375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D923C6B-C6CE-4A5E-883F-49FD32AD0DD2}">
  <ds:schemaRefs>
    <ds:schemaRef ds:uri="http://schemas.microsoft.com/office/2006/metadata/properties"/>
    <ds:schemaRef ds:uri="http://schemas.microsoft.com/office/infopath/2007/PartnerControls"/>
    <ds:schemaRef ds:uri="a76c915c-8981-485f-a885-994dcc6650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.~WRD0000</Template>
  <TotalTime>37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 and guidance</vt:lpstr>
    </vt:vector>
  </TitlesOfParts>
  <Company>Zoological Society of London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 and guidance</dc:title>
  <dc:creator>Charlotte Cowan</dc:creator>
  <cp:lastModifiedBy>Paul Barnes</cp:lastModifiedBy>
  <cp:revision>10</cp:revision>
  <cp:lastPrinted>2015-01-12T12:47:00Z</cp:lastPrinted>
  <dcterms:created xsi:type="dcterms:W3CDTF">2024-03-28T15:17:00Z</dcterms:created>
  <dcterms:modified xsi:type="dcterms:W3CDTF">2024-06-05T11:04:00Z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0x010100D06BB0C5BAF8E54A940916A91E5CB2630022390AFFB7976C4F82812D3ABB053505</vt:lpwstr>
  </property>
  <property fmtid="{D5CDD505-2E9C-101B-9397-08002B2CF9AE}" pid="3" name="Zoogle Topic">
    <vt:lpwstr>39;#Working at ZSL|056a4b02-b401-44f2-9d48-66e1cd174674;#9;#Managing our people|1418240b-1ec6-46ab-8294-8e7c0cd8ecd4</vt:lpwstr>
  </property>
  <property fmtid="{D5CDD505-2E9C-101B-9397-08002B2CF9AE}" pid="4" name="Support category">
    <vt:lpwstr/>
  </property>
  <property fmtid="{D5CDD505-2E9C-101B-9397-08002B2CF9AE}" pid="5" name="Topic">
    <vt:lpwstr/>
  </property>
  <property fmtid="{D5CDD505-2E9C-101B-9397-08002B2CF9AE}" pid="6" name="paace835d1d34ace8fda094a5b4c07d3">
    <vt:lpwstr/>
  </property>
  <property fmtid="{D5CDD505-2E9C-101B-9397-08002B2CF9AE}" pid="7" name="Team">
    <vt:lpwstr>5;#HR|12cf6d2f-e5d5-4afc-acb4-2881efab8e57</vt:lpwstr>
  </property>
  <property fmtid="{D5CDD505-2E9C-101B-9397-08002B2CF9AE}" pid="8" name="Revision_x0020_level">
    <vt:lpwstr/>
  </property>
  <property fmtid="{D5CDD505-2E9C-101B-9397-08002B2CF9AE}" pid="9" name="Geograhic_x0020_scope">
    <vt:lpwstr/>
  </property>
  <property fmtid="{D5CDD505-2E9C-101B-9397-08002B2CF9AE}" pid="10" name="pa1a1158799747be85cc7547fcd25127">
    <vt:lpwstr/>
  </property>
  <property fmtid="{D5CDD505-2E9C-101B-9397-08002B2CF9AE}" pid="11" name="Document language">
    <vt:lpwstr>1;#English|8e6f1ede-5386-4ba2-be58-056b572f25ee</vt:lpwstr>
  </property>
  <property fmtid="{D5CDD505-2E9C-101B-9397-08002B2CF9AE}" pid="12" name="ZSL Keywords">
    <vt:lpwstr/>
  </property>
  <property fmtid="{D5CDD505-2E9C-101B-9397-08002B2CF9AE}" pid="13" name="Revision level">
    <vt:lpwstr/>
  </property>
  <property fmtid="{D5CDD505-2E9C-101B-9397-08002B2CF9AE}" pid="14" name="Geograhic scope">
    <vt:lpwstr/>
  </property>
  <property fmtid="{D5CDD505-2E9C-101B-9397-08002B2CF9AE}" pid="15" name="xd_ProgID">
    <vt:lpwstr/>
  </property>
  <property fmtid="{D5CDD505-2E9C-101B-9397-08002B2CF9AE}" pid="16" name="Document reference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plianceAssetId">
    <vt:lpwstr/>
  </property>
  <property fmtid="{D5CDD505-2E9C-101B-9397-08002B2CF9AE}" pid="20" name="TemplateUrl">
    <vt:lpwstr/>
  </property>
  <property fmtid="{D5CDD505-2E9C-101B-9397-08002B2CF9AE}" pid="21" name="Sponsor">
    <vt:lpwstr/>
  </property>
  <property fmtid="{D5CDD505-2E9C-101B-9397-08002B2CF9AE}" pid="22" name="_ExtendedDescription">
    <vt:lpwstr/>
  </property>
  <property fmtid="{D5CDD505-2E9C-101B-9397-08002B2CF9AE}" pid="23" name="TriggerFlowInfo">
    <vt:lpwstr/>
  </property>
  <property fmtid="{D5CDD505-2E9C-101B-9397-08002B2CF9AE}" pid="24" name="xd_Signature">
    <vt:bool>false</vt:bool>
  </property>
  <property fmtid="{D5CDD505-2E9C-101B-9397-08002B2CF9AE}" pid="25" name="MediaServiceImageTags">
    <vt:lpwstr/>
  </property>
  <property fmtid="{D5CDD505-2E9C-101B-9397-08002B2CF9AE}" pid="26" name="lcf76f155ced4ddcb4097134ff3c332f">
    <vt:lpwstr/>
  </property>
</Properties>
</file>