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Systems Support Analyst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Job level</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Level 3</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Tessitura Systems Manager</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Marketing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Tessitura Systems Team</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Permanent / Full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Regent’s Park</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22"/>
          <w:szCs w:val="22"/>
          <w:lang w:val="en-GB" w:eastAsia="en-GB" w:bidi="en-GB"/>
        </w:rPr>
      </w:pPr>
      <w:r>
        <w:rPr>
          <w:rFonts w:ascii="Calibri" w:hAnsi="Calibri" w:eastAsia="Calibri" w:cs="Calibri"/>
          <w:b/>
          <w:bCs/>
          <w:color w:val="006600"/>
          <w:sz w:val="22"/>
          <w:szCs w:val="2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22"/>
          <w:szCs w:val="2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597"/>
        <w:gridCol w:w="3223"/>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N/A</w:t>
            </w:r>
          </w:p>
        </w:tc>
        <w:tc>
          <w:tcPr>
            <w:tcW w:w="1597"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Responsibility for other resources</w:t>
            </w:r>
          </w:p>
        </w:tc>
        <w:tc>
          <w:tcPr>
            <w:tcW w:w="3223"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N/A</w:t>
            </w: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N/A</w:t>
            </w:r>
          </w:p>
        </w:tc>
        <w:tc>
          <w:tcPr>
            <w:tcW w:w="1597"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223"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protect and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post holder provides configuration, operational support and system maintenance for Tessitura, ZSL’s ticketing and CRM platform, ensuring that each task is delivered accurately and on time.  Working under the guidance of the Tessitura Systems Manager, this role delivers high quality builds, completes configuration tasks, supports releases, resolves system issues, and ensures operational teams have reliable and accurate system behaviour to support ZSL’s commercial performance and supporter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This role interacts regularly with key business areas including Marketing, Membership, Fundraising, Visitor Experience and Operations, Education, Digital Platforms and Supporter Contact to support day to day trading, operational readiness, data quality and the rollout of new features or configurations.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b/>
          <w:bCs/>
          <w:sz w:val="22"/>
          <w:szCs w:val="22"/>
          <w:lang w:val="en-GB" w:eastAsia="en-GB" w:bidi="en-GB"/>
        </w:rPr>
        <w:t xml:space="preserve">System configuration and operational support</w:t>
      </w:r>
    </w:p>
    <w:p>
      <w:pPr>
        <w:pStyle w:val="ListParagraph"/>
        <w:numPr>
          <w:ilvl w:val="0"/>
          <w:numId w:val="1"/>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84" w:hanging="284"/>
        <w:rPr>
          <w:lang w:val="en-GB" w:eastAsia="en-GB" w:bidi="en-GB"/>
        </w:rPr>
      </w:pPr>
      <w:r>
        <w:rPr>
          <w:lang w:val="en-GB" w:eastAsia="en-GB" w:bidi="en-GB"/>
        </w:rPr>
        <w:t xml:space="preserve">Configure products, membership types, campaigns, offers, pricing and rules within Tessitura following established standards. </w:t>
      </w:r>
    </w:p>
    <w:p>
      <w:pPr>
        <w:pStyle w:val="ListParagraph"/>
        <w:numPr>
          <w:ilvl w:val="0"/>
          <w:numId w:val="1"/>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84" w:hanging="284"/>
        <w:rPr>
          <w:lang w:val="en-GB" w:eastAsia="en-GB" w:bidi="en-GB"/>
        </w:rPr>
      </w:pPr>
      <w:r>
        <w:rPr>
          <w:lang w:val="en-GB" w:eastAsia="en-GB" w:bidi="en-GB"/>
        </w:rPr>
        <w:t xml:space="preserve">Support day to day operational needs such as activating products, making configuration adjustments, troubleshooting booking issues and updating parameters. </w:t>
      </w:r>
    </w:p>
    <w:p>
      <w:pPr>
        <w:pStyle w:val="ListParagraph"/>
        <w:numPr>
          <w:ilvl w:val="0"/>
          <w:numId w:val="1"/>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84" w:hanging="284"/>
        <w:rPr>
          <w:lang w:val="en-GB" w:eastAsia="en-GB" w:bidi="en-GB"/>
        </w:rPr>
      </w:pPr>
      <w:r>
        <w:rPr>
          <w:lang w:val="en-GB" w:eastAsia="en-GB" w:bidi="en-GB"/>
        </w:rPr>
        <w:t xml:space="preserve">Ensure configurations are accurate, consistent and compliant with naming conventions, data standards and workflow logic. </w:t>
      </w:r>
    </w:p>
    <w:p>
      <w:pPr>
        <w:pStyle w:val="ListParagraph"/>
        <w:numPr>
          <w:ilvl w:val="0"/>
          <w:numId w:val="1"/>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84" w:hanging="284"/>
        <w:rPr>
          <w:lang w:val="en-GB" w:eastAsia="en-GB" w:bidi="en-GB"/>
        </w:rPr>
      </w:pPr>
      <w:r>
        <w:rPr>
          <w:lang w:val="en-GB" w:eastAsia="en-GB" w:bidi="en-GB"/>
        </w:rPr>
        <w:t xml:space="preserve">Prepare and maintain documentation for all configuration changes.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Issue investigation and resolution</w:t>
      </w:r>
    </w:p>
    <w:p>
      <w:pPr>
        <w:pStyle w:val="ListParagraph"/>
        <w:numPr>
          <w:ilvl w:val="0"/>
          <w:numId w:val="2"/>
        </w:numPr>
        <w:tabs>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40" w:hanging="340"/>
        <w:rPr>
          <w:lang w:val="en-GB" w:eastAsia="en-GB" w:bidi="en-GB"/>
        </w:rPr>
      </w:pPr>
      <w:r>
        <w:rPr>
          <w:lang w:val="en-GB" w:eastAsia="en-GB" w:bidi="en-GB"/>
        </w:rPr>
        <w:t xml:space="preserve">Investigate system issues, errors, data discrepancies or unexpected behaviour in Tessitura and resolve them where possible. </w:t>
      </w:r>
    </w:p>
    <w:p>
      <w:pPr>
        <w:pStyle w:val="ListParagraph"/>
        <w:numPr>
          <w:ilvl w:val="0"/>
          <w:numId w:val="2"/>
        </w:numPr>
        <w:tabs>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40" w:hanging="340"/>
        <w:rPr>
          <w:lang w:val="en-GB" w:eastAsia="en-GB" w:bidi="en-GB"/>
        </w:rPr>
      </w:pPr>
      <w:r>
        <w:rPr>
          <w:lang w:val="en-GB" w:eastAsia="en-GB" w:bidi="en-GB"/>
        </w:rPr>
        <w:t xml:space="preserve">Escalate complex issues to the Tessitura Systems Manager, providing clear diagnostics and supporting information. </w:t>
      </w:r>
    </w:p>
    <w:p>
      <w:pPr>
        <w:pStyle w:val="ListParagraph"/>
        <w:numPr>
          <w:ilvl w:val="0"/>
          <w:numId w:val="2"/>
        </w:numPr>
        <w:tabs>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40" w:hanging="340"/>
        <w:rPr>
          <w:lang w:val="en-GB" w:eastAsia="en-GB" w:bidi="en-GB"/>
        </w:rPr>
      </w:pPr>
      <w:r>
        <w:rPr>
          <w:lang w:val="en-GB" w:eastAsia="en-GB" w:bidi="en-GB"/>
        </w:rPr>
        <w:t xml:space="preserve">Respond to queries from business teams regarding system behaviour or data. </w:t>
      </w:r>
    </w:p>
    <w:p>
      <w:pPr>
        <w:pStyle w:val="ListParagraph"/>
        <w:numPr>
          <w:ilvl w:val="0"/>
          <w:numId w:val="2"/>
        </w:numPr>
        <w:tabs>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40" w:hanging="340"/>
        <w:rPr>
          <w:lang w:val="en-GB" w:eastAsia="en-GB" w:bidi="en-GB"/>
        </w:rPr>
      </w:pPr>
      <w:r>
        <w:rPr>
          <w:lang w:val="en-GB" w:eastAsia="en-GB" w:bidi="en-GB"/>
        </w:rPr>
        <w:t xml:space="preserve">Use problem solving techniques to identify root causes and propose solutions.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Calibri" w:hAnsi="Calibri" w:eastAsia="Calibri" w:cs="Calibri"/>
          <w:b/>
          <w:bCs/>
          <w:sz w:val="22"/>
          <w:szCs w:val="22"/>
          <w:lang w:val="en-GB" w:eastAsia="en-GB" w:bidi="en-GB"/>
        </w:rPr>
        <w:t xml:space="preserve">Delivery and build pipeline support</w:t>
      </w:r>
    </w:p>
    <w:p>
      <w:pPr>
        <w:pStyle w:val="ListParagraph"/>
        <w:numPr>
          <w:ilvl w:val="0"/>
          <w:numId w:val="1"/>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84" w:hanging="284"/>
        <w:rPr>
          <w:lang w:val="en-GB" w:eastAsia="en-GB" w:bidi="en-GB"/>
        </w:rPr>
      </w:pPr>
      <w:r>
        <w:rPr>
          <w:lang w:val="en-GB" w:eastAsia="en-GB" w:bidi="en-GB"/>
        </w:rPr>
        <w:t xml:space="preserve">Deliver configuration tasks allocated via the Tessitura Systems Manager, ensuring timely completion and high quality. </w:t>
      </w:r>
    </w:p>
    <w:p>
      <w:pPr>
        <w:pStyle w:val="ListParagraph"/>
        <w:numPr>
          <w:ilvl w:val="0"/>
          <w:numId w:val="1"/>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84" w:hanging="284"/>
        <w:rPr>
          <w:lang w:val="en-GB" w:eastAsia="en-GB" w:bidi="en-GB"/>
        </w:rPr>
      </w:pPr>
      <w:r>
        <w:rPr>
          <w:lang w:val="en-GB" w:eastAsia="en-GB" w:bidi="en-GB"/>
        </w:rPr>
        <w:t xml:space="preserve">Contribute to the full change lifecycle (from requirements gathering to roll out)</w:t>
      </w:r>
    </w:p>
    <w:p>
      <w:pPr>
        <w:pStyle w:val="ListParagraph"/>
        <w:numPr>
          <w:ilvl w:val="0"/>
          <w:numId w:val="1"/>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84" w:hanging="284"/>
        <w:rPr>
          <w:lang w:val="en-GB" w:eastAsia="en-GB" w:bidi="en-GB"/>
        </w:rPr>
      </w:pPr>
      <w:r>
        <w:rPr>
          <w:lang w:val="en-GB" w:eastAsia="en-GB" w:bidi="en-GB"/>
        </w:rPr>
        <w:t xml:space="preserve">Conduct or participate in testing (UAT), ensuring all changes function as expected and meet business requirements. </w:t>
      </w:r>
    </w:p>
    <w:p>
      <w:pPr>
        <w:pStyle w:val="ListParagraph"/>
        <w:numPr>
          <w:ilvl w:val="0"/>
          <w:numId w:val="1"/>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84" w:hanging="284"/>
        <w:rPr>
          <w:lang w:val="en-GB" w:eastAsia="en-GB" w:bidi="en-GB"/>
        </w:rPr>
      </w:pPr>
      <w:r>
        <w:rPr>
          <w:lang w:val="en-GB" w:eastAsia="en-GB" w:bidi="en-GB"/>
        </w:rPr>
        <w:t xml:space="preserve">Maintain accurate records of work completed and support traceability of system changes.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Communication &amp; Business Support</w:t>
      </w:r>
    </w:p>
    <w:p>
      <w:pPr>
        <w:pStyle w:val="ListParagraph"/>
        <w:numPr>
          <w:ilvl w:val="0"/>
          <w:numId w:val="1"/>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84" w:hanging="284"/>
        <w:rPr>
          <w:lang w:val="en-GB" w:eastAsia="en-GB" w:bidi="en-GB"/>
        </w:rPr>
      </w:pPr>
      <w:r>
        <w:rPr>
          <w:lang w:val="en-GB" w:eastAsia="en-GB" w:bidi="en-GB"/>
        </w:rPr>
        <w:t xml:space="preserve">Provide clear, accessible explanations of system changes or issues to non-technical users. </w:t>
      </w:r>
    </w:p>
    <w:p>
      <w:pPr>
        <w:pStyle w:val="ListParagraph"/>
        <w:numPr>
          <w:ilvl w:val="0"/>
          <w:numId w:val="1"/>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84" w:hanging="284"/>
        <w:rPr>
          <w:lang w:val="en-GB" w:eastAsia="en-GB" w:bidi="en-GB"/>
        </w:rPr>
      </w:pPr>
      <w:r>
        <w:rPr>
          <w:lang w:val="en-GB" w:eastAsia="en-GB" w:bidi="en-GB"/>
        </w:rPr>
        <w:t xml:space="preserve">Help prepare or refine user guidance, training materials or release notes for process changes. </w:t>
      </w:r>
    </w:p>
    <w:p>
      <w:pPr>
        <w:pStyle w:val="ListParagraph"/>
        <w:numPr>
          <w:ilvl w:val="0"/>
          <w:numId w:val="1"/>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84" w:hanging="284"/>
        <w:rPr>
          <w:lang w:val="en-GB" w:eastAsia="en-GB" w:bidi="en-GB"/>
        </w:rPr>
      </w:pPr>
      <w:r>
        <w:rPr>
          <w:lang w:val="en-GB" w:eastAsia="en-GB" w:bidi="en-GB"/>
        </w:rPr>
        <w:t xml:space="preserve">Attend cross functional meetings when required to support system related discussions or planning. </w:t>
      </w:r>
    </w:p>
    <w:p>
      <w:pPr>
        <w:pStyle w:val="ListParagraph"/>
        <w:numPr>
          <w:ilvl w:val="0"/>
          <w:numId w:val="1"/>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84" w:hanging="284"/>
        <w:rPr>
          <w:b/>
          <w:bCs/>
          <w:lang w:val="en-GB" w:eastAsia="en-GB" w:bidi="en-GB"/>
        </w:rPr>
      </w:pPr>
      <w:r>
        <w:rPr>
          <w:lang w:val="en-GB" w:eastAsia="en-GB" w:bidi="en-GB"/>
        </w:rPr>
        <w:t xml:space="preserve">Build positive relationships with business teams to understand their needs and provide effective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rPr>
          <w:rFonts w:ascii="Calibri" w:hAnsi="Calibri" w:eastAsia="Calibri" w:cs="Calibri"/>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Data Quality &amp; System Standards</w:t>
      </w:r>
    </w:p>
    <w:p>
      <w:pPr>
        <w:pStyle w:val="ListParagraph"/>
        <w:numPr>
          <w:ilvl w:val="0"/>
          <w:numId w:val="1"/>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84" w:hanging="284"/>
        <w:rPr>
          <w:lang w:val="en-GB" w:eastAsia="en-GB" w:bidi="en-GB"/>
        </w:rPr>
      </w:pPr>
      <w:r>
        <w:rPr>
          <w:lang w:val="en-GB" w:eastAsia="en-GB" w:bidi="en-GB"/>
        </w:rPr>
        <w:t xml:space="preserve">Follow and uphold Tessitura configuration standards, naming conventions and data quality expectations. </w:t>
      </w:r>
    </w:p>
    <w:p>
      <w:pPr>
        <w:pStyle w:val="ListParagraph"/>
        <w:numPr>
          <w:ilvl w:val="0"/>
          <w:numId w:val="1"/>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84" w:hanging="284"/>
        <w:rPr>
          <w:lang w:val="en-GB" w:eastAsia="en-GB" w:bidi="en-GB"/>
        </w:rPr>
      </w:pPr>
      <w:r>
        <w:rPr>
          <w:lang w:val="en-GB" w:eastAsia="en-GB" w:bidi="en-GB"/>
        </w:rPr>
        <w:t xml:space="preserve">Support routine data checks, reconciliations and validation tasks to maintain system integrity. </w:t>
      </w:r>
    </w:p>
    <w:p>
      <w:pPr>
        <w:pStyle w:val="ListParagraph"/>
        <w:numPr>
          <w:ilvl w:val="0"/>
          <w:numId w:val="1"/>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84" w:hanging="284"/>
        <w:rPr>
          <w:lang w:val="en-GB" w:eastAsia="en-GB" w:bidi="en-GB"/>
        </w:rPr>
      </w:pPr>
      <w:r>
        <w:rPr>
          <w:lang w:val="en-GB" w:eastAsia="en-GB" w:bidi="en-GB"/>
        </w:rPr>
        <w:t xml:space="preserve">Identify opportunities to reduce manual work, improve data accuracy and streamline workflows.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Continuous Improvement</w:t>
      </w:r>
    </w:p>
    <w:p>
      <w:pPr>
        <w:pStyle w:val="ListParagraph"/>
        <w:numPr>
          <w:ilvl w:val="0"/>
          <w:numId w:val="1"/>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84" w:hanging="284"/>
        <w:rPr>
          <w:lang w:val="en-GB" w:eastAsia="en-GB" w:bidi="en-GB"/>
        </w:rPr>
      </w:pPr>
      <w:r>
        <w:rPr>
          <w:lang w:val="en-GB" w:eastAsia="en-GB" w:bidi="en-GB"/>
        </w:rPr>
        <w:t xml:space="preserve">Proactively identify gaps in processes or configuration and propose improvements to the Tessitura Systems Manager. </w:t>
      </w:r>
    </w:p>
    <w:p>
      <w:pPr>
        <w:pStyle w:val="ListParagraph"/>
        <w:numPr>
          <w:ilvl w:val="0"/>
          <w:numId w:val="1"/>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84" w:hanging="284"/>
        <w:rPr>
          <w:lang w:val="en-GB" w:eastAsia="en-GB" w:bidi="en-GB"/>
        </w:rPr>
      </w:pPr>
      <w:r>
        <w:rPr>
          <w:lang w:val="en-GB" w:eastAsia="en-GB" w:bidi="en-GB"/>
        </w:rPr>
        <w:t xml:space="preserve">Stay up to date with Tessitura functionality and contribute ideas for new features, enhancements or operational efficiencies. </w:t>
      </w:r>
    </w:p>
    <w:p>
      <w:pPr>
        <w:pStyle w:val="ListParagraph"/>
        <w:numPr>
          <w:ilvl w:val="0"/>
          <w:numId w:val="1"/>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84" w:hanging="284"/>
        <w:rPr>
          <w:lang w:val="en-GB" w:eastAsia="en-GB" w:bidi="en-GB"/>
        </w:rPr>
      </w:pPr>
      <w:r>
        <w:rPr>
          <w:lang w:val="en-GB" w:eastAsia="en-GB" w:bidi="en-GB"/>
        </w:rPr>
        <w:t xml:space="preserve">Support the development of system best practices and contribute to team knowledge sharing.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97" w:hanging="284"/>
              <w:rPr>
                <w:lang w:val="en-GB" w:eastAsia="en-GB" w:bidi="en-GB"/>
              </w:rPr>
            </w:pPr>
            <w:r>
              <w:rPr>
                <w:lang w:val="en-GB" w:eastAsia="en-GB" w:bidi="en-GB"/>
              </w:rPr>
              <w:t xml:space="preserve">Experience working with Tessitura CRM, ticketing or membership systems </w:t>
            </w:r>
          </w:p>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97" w:hanging="284"/>
              <w:rPr>
                <w:lang w:val="en-GB" w:eastAsia="en-GB" w:bidi="en-GB"/>
              </w:rPr>
            </w:pPr>
            <w:r>
              <w:rPr>
                <w:lang w:val="en-GB" w:eastAsia="en-GB" w:bidi="en-GB"/>
              </w:rPr>
              <w:t xml:space="preserve">Experience investigating and resolving technical application or data issues. </w:t>
            </w:r>
          </w:p>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97" w:hanging="284"/>
              <w:rPr>
                <w:lang w:val="en-GB" w:eastAsia="en-GB" w:bidi="en-GB"/>
              </w:rPr>
            </w:pPr>
            <w:r>
              <w:rPr>
                <w:lang w:val="en-GB" w:eastAsia="en-GB" w:bidi="en-GB"/>
              </w:rPr>
              <w:t xml:space="preserve">Experience in a customer facing or operational environment (e.g., ticketing, membership, fundraising, visitor operations).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rPr>
                <w:rFonts w:ascii="Calibri" w:hAnsi="Calibri" w:eastAsia="Calibri" w:cs="Calibri"/>
                <w:lang w:val="en-GB" w:eastAsia="en-GB" w:bidi="en-GB"/>
              </w:rPr>
            </w:pP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Desirable </w:t>
            </w:r>
          </w:p>
        </w:tc>
        <w:tc>
          <w:tcPr>
            <w:tcW w:w="7746" w:type="dxa"/>
            <w:tcBorders>
              <w:bottom w:val="single" w:sz="4" w:space="0" w:color="auto"/>
            </w:tcBorders>
            <w:shd w:val="clear" w:color="auto" w:fill="auto"/>
            <w:vAlign w:val="top"/>
          </w:tcPr>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97" w:hanging="284"/>
              <w:rPr>
                <w:lang w:val="en-GB" w:eastAsia="en-GB" w:bidi="en-GB"/>
              </w:rPr>
            </w:pPr>
            <w:r>
              <w:rPr>
                <w:lang w:val="en-GB" w:eastAsia="en-GB" w:bidi="en-GB"/>
              </w:rPr>
              <w:t xml:space="preserve">Experience of Tessitura v16 as ticketing and CRM system</w:t>
            </w:r>
          </w:p>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97" w:hanging="284"/>
              <w:rPr>
                <w:lang w:val="en-GB" w:eastAsia="en-GB" w:bidi="en-GB"/>
              </w:rPr>
            </w:pPr>
            <w:r>
              <w:rPr>
                <w:lang w:val="en-GB" w:eastAsia="en-GB" w:bidi="en-GB"/>
              </w:rPr>
              <w:t xml:space="preserve">Experience supporting system users in a commercial or visitor attraction environment.</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97" w:hanging="284"/>
              <w:rPr>
                <w:lang w:val="en-GB" w:eastAsia="en-GB" w:bidi="en-GB"/>
              </w:rPr>
            </w:pPr>
            <w:r>
              <w:rPr>
                <w:lang w:val="en-GB" w:eastAsia="en-GB" w:bidi="en-GB"/>
              </w:rPr>
              <w:t xml:space="preserve">Ability to explain technical issues in clear, user-friendly language. </w:t>
            </w:r>
          </w:p>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97" w:hanging="284"/>
              <w:rPr>
                <w:lang w:val="en-GB" w:eastAsia="en-GB" w:bidi="en-GB"/>
              </w:rPr>
            </w:pPr>
            <w:r>
              <w:rPr>
                <w:lang w:val="en-GB" w:eastAsia="en-GB" w:bidi="en-GB"/>
              </w:rPr>
              <w:t xml:space="preserve">Good organisational skills and ability to manage multiple competing priorities. </w:t>
            </w:r>
          </w:p>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97" w:hanging="284"/>
              <w:rPr>
                <w:lang w:val="en-GB" w:eastAsia="en-GB" w:bidi="en-GB"/>
              </w:rPr>
            </w:pPr>
            <w:r>
              <w:rPr>
                <w:lang w:val="en-GB" w:eastAsia="en-GB" w:bidi="en-GB"/>
              </w:rPr>
              <w:t xml:space="preserve">Strong communication and interpersonal skills. </w:t>
            </w:r>
          </w:p>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97" w:hanging="284"/>
              <w:rPr>
                <w:lang w:val="en-GB" w:eastAsia="en-GB" w:bidi="en-GB"/>
              </w:rPr>
            </w:pPr>
            <w:r>
              <w:rPr>
                <w:lang w:val="en-GB" w:eastAsia="en-GB" w:bidi="en-GB"/>
              </w:rPr>
              <w:t xml:space="preserve">Ability to work collaboratively within a multidisciplinary team.</w:t>
            </w:r>
          </w:p>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97" w:hanging="284"/>
              <w:rPr>
                <w:lang w:val="en-GB" w:eastAsia="en-GB" w:bidi="en-GB"/>
              </w:rPr>
            </w:pPr>
            <w:r>
              <w:rPr>
                <w:lang w:val="en-GB" w:eastAsia="en-GB" w:bidi="en-GB"/>
              </w:rPr>
              <w:t xml:space="preserve">Understanding of ticketing, membership or fundraising workflows. </w:t>
            </w:r>
          </w:p>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97" w:hanging="284"/>
              <w:rPr>
                <w:lang w:val="en-GB" w:eastAsia="en-GB" w:bidi="en-GB"/>
              </w:rPr>
            </w:pPr>
            <w:r>
              <w:rPr>
                <w:lang w:val="en-GB" w:eastAsia="en-GB" w:bidi="en-GB"/>
              </w:rPr>
              <w:t xml:space="preserve">Knowledge of data quality principles, data relationships and GDPR considerations. </w:t>
            </w:r>
          </w:p>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97" w:hanging="284"/>
              <w:rPr>
                <w:lang w:val="en-GB" w:eastAsia="en-GB" w:bidi="en-GB"/>
              </w:rPr>
            </w:pPr>
            <w:r>
              <w:rPr>
                <w:lang w:val="en-GB" w:eastAsia="en-GB" w:bidi="en-GB"/>
              </w:rPr>
              <w:t xml:space="preserve">Familiarity with testing processes and change governance. </w:t>
            </w:r>
          </w:p>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97" w:hanging="284"/>
              <w:rPr>
                <w:lang w:val="en-GB" w:eastAsia="en-GB" w:bidi="en-GB"/>
              </w:rPr>
            </w:pPr>
            <w:r>
              <w:rPr>
                <w:lang w:val="en-GB" w:eastAsia="en-GB" w:bidi="en-GB"/>
              </w:rPr>
              <w:t xml:space="preserve">High accuracy and attention to detail in configuration and documentation. </w:t>
            </w:r>
          </w:p>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97" w:hanging="284"/>
              <w:rPr>
                <w:lang w:val="en-GB" w:eastAsia="en-GB" w:bidi="en-GB"/>
              </w:rPr>
            </w:pPr>
            <w:r>
              <w:rPr>
                <w:lang w:val="en-GB" w:eastAsia="en-GB" w:bidi="en-GB"/>
              </w:rPr>
              <w:t xml:space="preserve">Strong analytical and problem-solving skills. </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Desirable</w:t>
            </w:r>
          </w:p>
        </w:tc>
        <w:tc>
          <w:tcPr>
            <w:tcW w:w="7746" w:type="dxa"/>
            <w:tcBorders>
              <w:bottom w:val="single" w:sz="4" w:space="0" w:color="auto"/>
            </w:tcBorders>
            <w:shd w:val="clear" w:color="auto" w:fill="auto"/>
            <w:vAlign w:val="top"/>
          </w:tcPr>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97" w:hanging="284"/>
              <w:rPr>
                <w:lang w:val="en-GB" w:eastAsia="en-GB" w:bidi="en-GB"/>
              </w:rPr>
            </w:pPr>
            <w:r>
              <w:rPr>
                <w:lang w:val="en-GB" w:eastAsia="en-GB" w:bidi="en-GB"/>
              </w:rPr>
              <w:t xml:space="preserve">Knowledge and experience of using HTML</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sz w:val="22"/>
                <w:szCs w:val="22"/>
                <w:lang w:val="en-GB" w:eastAsia="en-GB" w:bidi="en-GB"/>
              </w:rPr>
            </w:pPr>
            <w:r>
              <w:rPr>
                <w:rFonts w:ascii="Calibri" w:hAnsi="Calibri" w:eastAsia="Calibri" w:cs="Calibri"/>
                <w:color w:val="FFFFFF"/>
                <w:sz w:val="22"/>
                <w:szCs w:val="22"/>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97" w:hanging="284"/>
              <w:rPr>
                <w:lang w:val="en-GB" w:eastAsia="en-GB" w:bidi="en-GB"/>
              </w:rPr>
            </w:pPr>
            <w:r>
              <w:rPr>
                <w:lang w:val="en-GB" w:eastAsia="en-GB" w:bidi="en-GB"/>
              </w:rPr>
              <w:t xml:space="preserve">The post is based at London Zoo, although some time will be spent at Whipsnade Zoo as required to maintain relationships across the organisation. ZSL does support hybrid working although there is an expectation that this role would be in the office a minimum of two days a week.</w:t>
            </w:r>
          </w:p>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97" w:hanging="284"/>
              <w:rPr>
                <w:lang w:val="en-GB" w:eastAsia="en-GB" w:bidi="en-GB"/>
              </w:rPr>
            </w:pPr>
            <w:r>
              <w:rPr>
                <w:lang w:val="en-GB" w:eastAsia="en-GB" w:bidi="en-GB"/>
              </w:rPr>
              <w:t xml:space="preserve">Willingness to occasionally work evenings, weekends or bank holidays during critical deployments. </w:t>
            </w:r>
          </w:p>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97" w:hanging="284"/>
              <w:rPr>
                <w:lang w:val="en-GB" w:eastAsia="en-GB" w:bidi="en-GB"/>
              </w:rPr>
            </w:pPr>
            <w:r>
              <w:rPr>
                <w:lang w:val="en-GB" w:eastAsia="en-GB" w:bidi="en-GB"/>
              </w:rPr>
              <w:t xml:space="preserve">Strong commitment to creating a culture that lives ZSL values and commitment to safeguarding, equality and diversity (collaborative, inspiring, inclusive, innovative, impactful and ethical)</w:t>
            </w:r>
          </w:p>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97" w:hanging="284"/>
              <w:rPr>
                <w:lang w:val="en-GB" w:eastAsia="en-GB" w:bidi="en-GB"/>
              </w:rPr>
            </w:pPr>
            <w:r>
              <w:rPr>
                <w:lang w:val="en-GB" w:eastAsia="en-GB" w:bidi="en-GB"/>
              </w:rPr>
              <w:t xml:space="preserve">To comply with and promote Health and Safety policies and procedures</w:t>
            </w:r>
          </w:p>
          <w:p>
            <w:pPr>
              <w:pStyle w:val="p12"/>
              <w:numPr>
                <w:ilvl w:val="0"/>
                <w:numId w:val="3"/>
              </w:numPr>
              <w:tabs>
                <w:tab w:val="left" w:pos="397"/>
                <w:tab w:val="left" w:pos="7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397" w:hanging="284"/>
              <w:rPr>
                <w:rFonts w:ascii="Calibri" w:hAnsi="Calibri" w:eastAsia="Calibri" w:cs="Calibri"/>
                <w:sz w:val="22"/>
                <w:szCs w:val="22"/>
                <w:lang w:val="en-US" w:eastAsia="en-US" w:bidi="en-US"/>
              </w:rPr>
            </w:pPr>
            <w:r>
              <w:rPr>
                <w:rFonts w:ascii="Calibri" w:hAnsi="Calibri" w:eastAsia="Calibri" w:cs="Calibri"/>
                <w:sz w:val="22"/>
                <w:szCs w:val="22"/>
                <w:lang w:val="en-US" w:eastAsia="en-US" w:bidi="en-US"/>
              </w:rPr>
              <w:t xml:space="preserve">To ensure that the policy for equality of opportunity is adhered to and promoted in all aspects of the post holder’s work.</w:t>
            </w:r>
          </w:p>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97" w:hanging="284"/>
              <w:rPr>
                <w:lang w:val="en-GB" w:eastAsia="en-GB" w:bidi="en-GB"/>
              </w:rPr>
            </w:pPr>
            <w:r>
              <w:rPr>
                <w:lang w:val="en-GB" w:eastAsia="en-GB" w:bidi="en-GB"/>
              </w:rPr>
              <w:t xml:space="preserve">To undertake such other duties as are commensurate with the grade of the post</w:t>
            </w:r>
          </w:p>
        </w:tc>
      </w:tr>
      <w:tr>
        <w:tc>
          <w:tcPr>
            <w:tcW w:w="12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Desirable</w:t>
            </w:r>
          </w:p>
        </w:tc>
        <w:tc>
          <w:tcPr>
            <w:tcW w:w="7746" w:type="dxa"/>
            <w:shd w:val="clear" w:color="auto" w:fill="auto"/>
            <w:vAlign w:val="top"/>
          </w:tcPr>
          <w:p>
            <w:pPr>
              <w:pStyle w:val="ListParagraph"/>
              <w:numPr>
                <w:ilvl w:val="0"/>
                <w:numId w:val="3"/>
              </w:numPr>
              <w:tabs>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97" w:hanging="284"/>
              <w:jc w:val="both"/>
              <w:rPr>
                <w:lang w:val="en-GB" w:eastAsia="en-GB" w:bidi="en-GB"/>
              </w:rPr>
            </w:pPr>
            <w:r>
              <w:rPr>
                <w:lang w:val="en-GB" w:eastAsia="en-GB" w:bidi="en-GB"/>
              </w:rPr>
              <w:t xml:space="preserve">Driving license is desirable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lang w:val="en-GB" w:eastAsia="en-GB" w:bidi="en-GB"/>
        </w:rPr>
      </w:pPr>
    </w:p>
    <w:sectPr>
      <w:headerReference w:type="default" r:id="rId00007"/>
      <w:footerReference w:type="default" r:id="rId00008"/>
      <w:headerReference w:type="first" r:id="rId00009"/>
      <w:footerReference w:type="first" r:id="rId00010"/>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-666115</wp:posOffset>
          </wp:positionH>
          <wp:positionV relativeFrom="paragraph">
            <wp:posOffset>0</wp:posOffset>
          </wp:positionV>
          <wp:extent cx="1416685" cy="708025"/>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6685" cy="70802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284" w:hanging="284"/>
        <w:tabs>
          <w:tab w:val="num" w:pos="284"/>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340" w:hanging="340"/>
        <w:tabs>
          <w:tab w:val="num" w:pos="340"/>
        </w:tabs>
      </w:pPr>
      <w:rPr>
        <w:rFonts w:hint="default" w:ascii="Symbol" w:hAnsi="Symbol" w:eastAsia="Symbol" w:cs="Symbol"/>
        <w:b w:val="off"/>
        <w:i w:val="off"/>
        <w:strike w:val="off"/>
        <w:color w:val="auto"/>
        <w:position w:val="0"/>
        <w:sz w:val="22"/>
        <w:u w:val="none"/>
        <w:shd w:val="clear" w:color="auto" w:fill="auto"/>
      </w:rPr>
    </w:lvl>
  </w:abstractNum>
  <w:abstractNum w:abstractNumId="2">
    <w:multiLevelType w:val="singleLevel"/>
    <w:lvl w:ilvl="0">
      <w:start w:val="1"/>
      <w:numFmt w:val="bullet"/>
      <w:suff w:val="tab"/>
      <w:lvlText w:val=""/>
      <w:pPr>
        <w:ind w:left="397" w:hanging="284"/>
        <w:tabs>
          <w:tab w:val="num" w:pos="397"/>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paragraph" w:styleId="NormalWeb">
    <w:name w:val="Normal (Web)"/>
    <w:basedOn w:val="Normal"/>
    <w:next w:val="NormalWeb"/>
    <w:qFormat/>
    <w:pPr/>
    <w:rPr>
      <w:lang w:val="en-GB" w:eastAsia="en-GB" w:bidi="en-GB"/>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character" w:styleId="Strong">
    <w:name w:val="Strong"/>
    <w:qFormat/>
    <w:rPr>
      <w:b/>
      <w:bCs/>
      <w:rtl w:val="off"/>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 w:type="character" w:styleId="story1" w:customStyle="1">
    <w:name w:val="story1"/>
    <w:qFormat/>
    <w:rPr>
      <w:rFonts w:ascii="Arial" w:hAnsi="Arial" w:eastAsia="Arial" w:cs="Arial"/>
      <w:i w:val="off"/>
      <w:iCs w:val="off"/>
      <w:strike w:val="off"/>
      <w:color w:val="000000"/>
      <w:sz w:val="20"/>
      <w:szCs w:val="20"/>
      <w:rtl w:val="off"/>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color w:val="000000"/>
      <w:sz w:val="24"/>
      <w:szCs w:val="24"/>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dcterms:created xsi:type="dcterms:W3CDTF">2026-04-08T15:03:00Z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
    <vt:lpwstr>5;#HR|12cf6d2f-e5d5-4afc-acb4-2881efab8e57</vt:lpwstr>
  </property>
  <property fmtid="{D5CDD505-2E9C-101B-9397-08002B2CF9AE}" pid="3" name="Document language">
    <vt:lpwstr>1;#English|8e6f1ede-5386-4ba2-be58-056b572f25ee</vt:lpwstr>
  </property>
  <property fmtid="{D5CDD505-2E9C-101B-9397-08002B2CF9AE}" pid="4" name="Zoogle Topic">
    <vt:lpwstr>39;#Working at ZSL|056a4b02-b401-44f2-9d48-66e1cd174674;#9;#Managing our people|1418240b-1ec6-46ab-8294-8e7c0cd8ecd4</vt:lpwstr>
  </property>
  <property fmtid="{D5CDD505-2E9C-101B-9397-08002B2CF9AE}" pid="5" name="ContentTypeId">
    <vt:lpwstr>0x010100D06BB0C5BAF8E54A940916A91E5CB2630022390AFFB7976C4F82812D3ABB053505</vt:lpwstr>
  </property>
  <property fmtid="{D5CDD505-2E9C-101B-9397-08002B2CF9AE}" pid="6" name="xd_Signature">
    <vt:bool>false</vt:bool>
  </property>
</Properties>
</file>