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682E7" w14:textId="0D1B95E3" w:rsidR="00A85487" w:rsidRPr="003555EE" w:rsidRDefault="00C01279" w:rsidP="00100C5B">
      <w:pPr>
        <w:pStyle w:val="Heading3"/>
      </w:pPr>
      <w:r>
        <w:rPr>
          <w:u w:val="none"/>
        </w:rPr>
        <w:t xml:space="preserve">                                                                                                                                       </w:t>
      </w:r>
    </w:p>
    <w:p w14:paraId="185BD37D" w14:textId="6781A800" w:rsidR="00A85487" w:rsidRPr="00CC4FE3" w:rsidRDefault="00DB3823" w:rsidP="001862B4">
      <w:pPr>
        <w:jc w:val="both"/>
        <w:rPr>
          <w:rFonts w:asciiTheme="minorHAnsi" w:hAnsiTheme="minorHAnsi" w:cstheme="minorHAnsi"/>
          <w:b/>
          <w:bCs/>
          <w:color w:val="0066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006600"/>
          <w:sz w:val="44"/>
          <w:szCs w:val="44"/>
        </w:rPr>
        <w:t>Patron Executive</w:t>
      </w:r>
    </w:p>
    <w:p w14:paraId="15CD1238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14:paraId="1EAF2F53" w14:textId="77777777" w:rsidTr="4AA92588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398C611" w14:textId="303F25BA" w:rsidR="003E4AA3" w:rsidRPr="009235C6" w:rsidRDefault="003E4AA3" w:rsidP="4AA92588">
            <w:pPr>
              <w:rPr>
                <w:b/>
                <w:bCs/>
                <w:color w:val="FFFFFF" w:themeColor="background1"/>
                <w:sz w:val="22"/>
              </w:rPr>
            </w:pPr>
            <w:bookmarkStart w:id="0" w:name="_Hlk122621579"/>
            <w:r w:rsidRPr="4AA92588">
              <w:rPr>
                <w:b/>
                <w:bCs/>
                <w:color w:val="FFFFFF" w:themeColor="background1"/>
              </w:rPr>
              <w:t xml:space="preserve">Job </w:t>
            </w:r>
            <w:r w:rsidR="5656A44D" w:rsidRPr="4AA92588">
              <w:rPr>
                <w:b/>
                <w:bCs/>
                <w:color w:val="FFFFFF" w:themeColor="background1"/>
              </w:rPr>
              <w:t>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DCA" w14:textId="00978841" w:rsidR="003E4AA3" w:rsidRPr="008026AD" w:rsidRDefault="009157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C7C2B7" w14:textId="70F6CE16" w:rsidR="003E4AA3" w:rsidRPr="009235C6" w:rsidRDefault="003E4AA3" w:rsidP="00BF6F89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A247" w14:textId="23CD5EC1" w:rsidR="003E4AA3" w:rsidRPr="008026AD" w:rsidRDefault="00DB3823" w:rsidP="0049137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Senior Philanthropy Manager</w:t>
            </w:r>
          </w:p>
        </w:tc>
      </w:tr>
      <w:tr w:rsidR="003E4AA3" w14:paraId="3C2068F7" w14:textId="77777777" w:rsidTr="4AA925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7B463F9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310" w14:textId="665F2A62" w:rsidR="003E4AA3" w:rsidRPr="00CD3879" w:rsidRDefault="00DB3823">
            <w:pPr>
              <w:rPr>
                <w:rFonts w:cstheme="minorHAnsi"/>
                <w:b/>
                <w:bCs/>
              </w:rPr>
            </w:pPr>
            <w:r w:rsidRPr="00CD3879">
              <w:rPr>
                <w:rFonts w:cstheme="minorHAnsi"/>
                <w:b/>
                <w:bCs/>
              </w:rPr>
              <w:t xml:space="preserve">Development </w:t>
            </w:r>
          </w:p>
          <w:p w14:paraId="0E58A214" w14:textId="77777777" w:rsidR="003E4AA3" w:rsidRPr="003E4AA3" w:rsidRDefault="003E4AA3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94E9714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4D9" w14:textId="6387B315" w:rsidR="003E4AA3" w:rsidRPr="008026AD" w:rsidRDefault="00DB382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Individual Giving</w:t>
            </w:r>
            <w:r w:rsidR="00CD3879">
              <w:rPr>
                <w:rFonts w:cstheme="minorHAnsi"/>
                <w:b/>
                <w:bCs/>
              </w:rPr>
              <w:t>/Philanthropy</w:t>
            </w:r>
          </w:p>
        </w:tc>
      </w:tr>
      <w:tr w:rsidR="008479A5" w14:paraId="615BAF68" w14:textId="77777777" w:rsidTr="4AA9258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B4B7345" w14:textId="0D8017F8" w:rsidR="008479A5" w:rsidRPr="009235C6" w:rsidRDefault="008479A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720" w14:textId="663AEBDD" w:rsidR="008479A5" w:rsidRPr="008026AD" w:rsidRDefault="00446202">
            <w:pPr>
              <w:rPr>
                <w:rFonts w:cstheme="minorHAnsi"/>
                <w:b/>
                <w:bCs/>
              </w:rPr>
            </w:pPr>
            <w:r w:rsidRPr="008026AD">
              <w:rPr>
                <w:rFonts w:cstheme="minorHAnsi"/>
                <w:b/>
                <w:bCs/>
              </w:rPr>
              <w:t xml:space="preserve">Permanent </w:t>
            </w:r>
          </w:p>
          <w:p w14:paraId="3891DEE1" w14:textId="4BD55B57" w:rsidR="008479A5" w:rsidRDefault="008479A5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203C26" w14:textId="73541ED6" w:rsidR="008479A5" w:rsidRPr="009235C6" w:rsidRDefault="00AE5D8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28D" w14:textId="6858C125" w:rsidR="008479A5" w:rsidRPr="008026AD" w:rsidRDefault="006352C5">
            <w:pPr>
              <w:rPr>
                <w:rFonts w:cstheme="minorHAnsi"/>
                <w:b/>
                <w:bCs/>
              </w:rPr>
            </w:pPr>
            <w:r w:rsidRPr="008026AD">
              <w:rPr>
                <w:rFonts w:cstheme="minorHAnsi"/>
                <w:b/>
                <w:bCs/>
              </w:rPr>
              <w:t xml:space="preserve">Regent’s Park </w:t>
            </w:r>
          </w:p>
        </w:tc>
      </w:tr>
      <w:bookmarkEnd w:id="0"/>
    </w:tbl>
    <w:p w14:paraId="08C5A71A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p w14:paraId="33AF7F48" w14:textId="40BB732A" w:rsidR="00A07430" w:rsidRPr="00CC4FE3" w:rsidRDefault="00A07430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Responsibility for resources</w:t>
      </w:r>
    </w:p>
    <w:p w14:paraId="723DF8C2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0"/>
        <w:gridCol w:w="2757"/>
        <w:gridCol w:w="1612"/>
        <w:gridCol w:w="3248"/>
      </w:tblGrid>
      <w:tr w:rsidR="008E3454" w:rsidRPr="003E4AA3" w14:paraId="30796C19" w14:textId="77777777" w:rsidTr="00CC4FE3">
        <w:trPr>
          <w:trHeight w:val="5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4F7CD0DF" w14:textId="518A07B5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Direct line reports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B39" w14:textId="1E0B2580" w:rsidR="008E3454" w:rsidRPr="008026AD" w:rsidRDefault="00DB3823" w:rsidP="00AC39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None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897D5E1" w14:textId="41A94098" w:rsidR="008E3454" w:rsidRPr="002402A1" w:rsidRDefault="00DB2592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Responsibility</w:t>
            </w:r>
            <w:r w:rsidR="008E3454" w:rsidRPr="002402A1">
              <w:rPr>
                <w:rFonts w:cstheme="minorHAnsi"/>
                <w:b/>
                <w:bCs/>
                <w:color w:val="FFFFFF" w:themeColor="background1"/>
              </w:rPr>
              <w:t xml:space="preserve"> for other resources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C6C0" w14:textId="3CF01634" w:rsidR="008E3454" w:rsidRPr="008026AD" w:rsidRDefault="00B6539C" w:rsidP="00AC39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Confidentiality </w:t>
            </w:r>
          </w:p>
        </w:tc>
      </w:tr>
      <w:tr w:rsidR="008E3454" w:rsidRPr="003E4AA3" w14:paraId="24F406F4" w14:textId="77777777" w:rsidTr="00CC4FE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D34C556" w14:textId="28DC4C14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Financial resources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CEA" w14:textId="00E4B73A" w:rsidR="008E3454" w:rsidRPr="008026AD" w:rsidRDefault="00DB3823" w:rsidP="00373F9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Income and expenditure targets</w:t>
            </w:r>
            <w:r w:rsidR="00E21561">
              <w:rPr>
                <w:rFonts w:cstheme="minorHAnsi"/>
                <w:b/>
                <w:bCs/>
              </w:rPr>
              <w:t xml:space="preserve">, budget 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2F109A09" w14:textId="0D775D66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A9F" w14:textId="2BFB966F" w:rsidR="008E3454" w:rsidRPr="003E4AA3" w:rsidRDefault="008E3454" w:rsidP="00AC39F4">
            <w:pPr>
              <w:rPr>
                <w:rFonts w:cstheme="minorHAnsi"/>
              </w:rPr>
            </w:pPr>
          </w:p>
        </w:tc>
      </w:tr>
    </w:tbl>
    <w:p w14:paraId="5C916A69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2C659D50" w14:textId="14BDC4A8" w:rsidR="00A52509" w:rsidRPr="00CC4FE3" w:rsidRDefault="007D25B1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Our </w:t>
      </w:r>
      <w:r w:rsidR="0030228C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vision and mission</w:t>
      </w: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3A42710C" w14:textId="489DC1F3" w:rsidR="00A52509" w:rsidRPr="000306AB" w:rsidRDefault="000306AB" w:rsidP="003E4AA3">
      <w:pPr>
        <w:jc w:val="both"/>
        <w:rPr>
          <w:rFonts w:asciiTheme="minorHAnsi" w:hAnsiTheme="minorHAnsi" w:cs="Arial"/>
          <w:sz w:val="22"/>
          <w:szCs w:val="22"/>
        </w:rPr>
      </w:pPr>
      <w:r w:rsidRPr="000306AB">
        <w:rPr>
          <w:rFonts w:asciiTheme="minorHAnsi" w:hAnsiTheme="minorHAnsi" w:cs="Arial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14:paraId="263777C4" w14:textId="77777777" w:rsidR="00A52509" w:rsidRDefault="00A52509" w:rsidP="003E4AA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p w14:paraId="15DC85DB" w14:textId="5150DCE7" w:rsidR="00A85487" w:rsidRPr="00CC4FE3" w:rsidRDefault="005A6215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Purpose of the </w:t>
      </w:r>
      <w:r w:rsidR="003E4AA3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role</w:t>
      </w:r>
      <w:r w:rsidR="00A85487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4B28E857" w14:textId="77777777" w:rsidR="00266DF6" w:rsidRDefault="00266DF6" w:rsidP="00654076">
      <w:pPr>
        <w:jc w:val="both"/>
        <w:rPr>
          <w:rFonts w:asciiTheme="minorHAnsi" w:hAnsiTheme="minorHAnsi" w:cs="Arial"/>
          <w:sz w:val="22"/>
          <w:szCs w:val="22"/>
        </w:rPr>
      </w:pPr>
    </w:p>
    <w:p w14:paraId="111EF63A" w14:textId="7856076E" w:rsidR="006F5F7C" w:rsidRDefault="00F67C71" w:rsidP="000D5CD8">
      <w:pPr>
        <w:jc w:val="both"/>
        <w:rPr>
          <w:rFonts w:asciiTheme="minorHAnsi" w:hAnsiTheme="minorHAnsi" w:cs="Arial"/>
          <w:iCs/>
          <w:sz w:val="22"/>
          <w:szCs w:val="22"/>
        </w:rPr>
      </w:pPr>
      <w:r>
        <w:rPr>
          <w:rFonts w:asciiTheme="minorHAnsi" w:hAnsiTheme="minorHAnsi" w:cs="Arial"/>
          <w:iCs/>
          <w:sz w:val="22"/>
          <w:szCs w:val="22"/>
        </w:rPr>
        <w:t xml:space="preserve">ZSL’s Patron Executive </w:t>
      </w:r>
      <w:r w:rsidR="00FF3E03">
        <w:rPr>
          <w:rFonts w:asciiTheme="minorHAnsi" w:hAnsiTheme="minorHAnsi" w:cs="Arial"/>
          <w:iCs/>
          <w:sz w:val="22"/>
          <w:szCs w:val="22"/>
        </w:rPr>
        <w:t>maximise</w:t>
      </w:r>
      <w:r w:rsidR="00F80646">
        <w:rPr>
          <w:rFonts w:asciiTheme="minorHAnsi" w:hAnsiTheme="minorHAnsi" w:cs="Arial"/>
          <w:iCs/>
          <w:sz w:val="22"/>
          <w:szCs w:val="22"/>
        </w:rPr>
        <w:t>s</w:t>
      </w:r>
      <w:r w:rsidR="00FF3E03">
        <w:rPr>
          <w:rFonts w:asciiTheme="minorHAnsi" w:hAnsiTheme="minorHAnsi" w:cs="Arial"/>
          <w:iCs/>
          <w:sz w:val="22"/>
          <w:szCs w:val="22"/>
        </w:rPr>
        <w:t xml:space="preserve"> fundraising revenue for ZSL through our </w:t>
      </w:r>
      <w:r w:rsidR="00ED1E05">
        <w:rPr>
          <w:rFonts w:asciiTheme="minorHAnsi" w:hAnsiTheme="minorHAnsi" w:cs="Arial"/>
          <w:iCs/>
          <w:sz w:val="22"/>
          <w:szCs w:val="22"/>
        </w:rPr>
        <w:t>Patron programm</w:t>
      </w:r>
      <w:r w:rsidR="00AD1459">
        <w:rPr>
          <w:rFonts w:asciiTheme="minorHAnsi" w:hAnsiTheme="minorHAnsi" w:cs="Arial"/>
          <w:iCs/>
          <w:sz w:val="22"/>
          <w:szCs w:val="22"/>
        </w:rPr>
        <w:t>e</w:t>
      </w:r>
      <w:r w:rsidR="00ED1E05">
        <w:rPr>
          <w:rFonts w:asciiTheme="minorHAnsi" w:hAnsiTheme="minorHAnsi" w:cs="Arial"/>
          <w:iCs/>
          <w:sz w:val="22"/>
          <w:szCs w:val="22"/>
        </w:rPr>
        <w:t xml:space="preserve"> and </w:t>
      </w:r>
      <w:r w:rsidR="00B71893">
        <w:rPr>
          <w:rFonts w:asciiTheme="minorHAnsi" w:hAnsiTheme="minorHAnsi" w:cs="Arial"/>
          <w:iCs/>
          <w:sz w:val="22"/>
          <w:szCs w:val="22"/>
        </w:rPr>
        <w:t xml:space="preserve">will </w:t>
      </w:r>
      <w:r w:rsidR="00ED1E05">
        <w:rPr>
          <w:rFonts w:asciiTheme="minorHAnsi" w:hAnsiTheme="minorHAnsi" w:cs="Arial"/>
          <w:iCs/>
          <w:sz w:val="22"/>
          <w:szCs w:val="22"/>
        </w:rPr>
        <w:t xml:space="preserve">drive forward our wider mid-value </w:t>
      </w:r>
      <w:r w:rsidR="00F80646">
        <w:rPr>
          <w:rFonts w:asciiTheme="minorHAnsi" w:hAnsiTheme="minorHAnsi" w:cs="Arial"/>
          <w:iCs/>
          <w:sz w:val="22"/>
          <w:szCs w:val="22"/>
        </w:rPr>
        <w:t>activity</w:t>
      </w:r>
      <w:r w:rsidR="00CD4800">
        <w:rPr>
          <w:rFonts w:asciiTheme="minorHAnsi" w:hAnsiTheme="minorHAnsi" w:cs="Arial"/>
          <w:iCs/>
          <w:sz w:val="22"/>
          <w:szCs w:val="22"/>
        </w:rPr>
        <w:t xml:space="preserve">.  </w:t>
      </w:r>
      <w:r w:rsidR="00466ED5">
        <w:rPr>
          <w:rFonts w:asciiTheme="minorHAnsi" w:hAnsiTheme="minorHAnsi" w:cs="Arial"/>
          <w:iCs/>
          <w:sz w:val="22"/>
          <w:szCs w:val="22"/>
        </w:rPr>
        <w:t xml:space="preserve">The postholder will be responsible for </w:t>
      </w:r>
      <w:r w:rsidR="00B71893">
        <w:rPr>
          <w:rFonts w:asciiTheme="minorHAnsi" w:hAnsiTheme="minorHAnsi" w:cs="Arial"/>
          <w:iCs/>
          <w:sz w:val="22"/>
          <w:szCs w:val="22"/>
        </w:rPr>
        <w:t>the</w:t>
      </w:r>
      <w:r w:rsidR="00466ED5">
        <w:rPr>
          <w:rFonts w:asciiTheme="minorHAnsi" w:hAnsiTheme="minorHAnsi" w:cs="Arial"/>
          <w:iCs/>
          <w:sz w:val="22"/>
          <w:szCs w:val="22"/>
        </w:rPr>
        <w:t xml:space="preserve"> recruitment, cultivation and engagement of </w:t>
      </w:r>
      <w:r w:rsidR="006F5F7C">
        <w:rPr>
          <w:rFonts w:asciiTheme="minorHAnsi" w:hAnsiTheme="minorHAnsi" w:cs="Arial"/>
          <w:iCs/>
          <w:sz w:val="22"/>
          <w:szCs w:val="22"/>
        </w:rPr>
        <w:t>our Patrons</w:t>
      </w:r>
      <w:r w:rsidR="00466ED5">
        <w:rPr>
          <w:rFonts w:asciiTheme="minorHAnsi" w:hAnsiTheme="minorHAnsi" w:cs="Arial"/>
          <w:iCs/>
          <w:sz w:val="22"/>
          <w:szCs w:val="22"/>
        </w:rPr>
        <w:t xml:space="preserve">, underpinning strategic areas of delivery and </w:t>
      </w:r>
      <w:r w:rsidR="00AD1459">
        <w:rPr>
          <w:rFonts w:asciiTheme="minorHAnsi" w:hAnsiTheme="minorHAnsi" w:cs="Arial"/>
          <w:iCs/>
          <w:sz w:val="22"/>
          <w:szCs w:val="22"/>
        </w:rPr>
        <w:t xml:space="preserve">generating </w:t>
      </w:r>
      <w:r w:rsidR="00466ED5">
        <w:rPr>
          <w:rFonts w:asciiTheme="minorHAnsi" w:hAnsiTheme="minorHAnsi" w:cs="Arial"/>
          <w:iCs/>
          <w:sz w:val="22"/>
          <w:szCs w:val="22"/>
        </w:rPr>
        <w:t xml:space="preserve">essential income.  The Patron </w:t>
      </w:r>
      <w:r w:rsidR="007144B6">
        <w:rPr>
          <w:rFonts w:asciiTheme="minorHAnsi" w:hAnsiTheme="minorHAnsi" w:cs="Arial"/>
          <w:iCs/>
          <w:sz w:val="22"/>
          <w:szCs w:val="22"/>
        </w:rPr>
        <w:t>programme</w:t>
      </w:r>
      <w:r w:rsidR="00466ED5">
        <w:rPr>
          <w:rFonts w:asciiTheme="minorHAnsi" w:hAnsiTheme="minorHAnsi" w:cs="Arial"/>
          <w:iCs/>
          <w:sz w:val="22"/>
          <w:szCs w:val="22"/>
        </w:rPr>
        <w:t xml:space="preserve"> is </w:t>
      </w:r>
      <w:r w:rsidR="007144B6">
        <w:rPr>
          <w:rFonts w:asciiTheme="minorHAnsi" w:hAnsiTheme="minorHAnsi" w:cs="Arial"/>
          <w:iCs/>
          <w:sz w:val="22"/>
          <w:szCs w:val="22"/>
        </w:rPr>
        <w:t>currently being reviewed</w:t>
      </w:r>
      <w:r w:rsidR="00466ED5">
        <w:rPr>
          <w:rFonts w:asciiTheme="minorHAnsi" w:hAnsiTheme="minorHAnsi" w:cs="Arial"/>
          <w:iCs/>
          <w:sz w:val="22"/>
          <w:szCs w:val="22"/>
        </w:rPr>
        <w:t>, and the postholder will</w:t>
      </w:r>
      <w:r w:rsidR="00D1135F">
        <w:rPr>
          <w:rFonts w:asciiTheme="minorHAnsi" w:hAnsiTheme="minorHAnsi" w:cs="Arial"/>
          <w:iCs/>
          <w:sz w:val="22"/>
          <w:szCs w:val="22"/>
        </w:rPr>
        <w:t xml:space="preserve"> support </w:t>
      </w:r>
      <w:r w:rsidR="00996CFF">
        <w:rPr>
          <w:rFonts w:asciiTheme="minorHAnsi" w:hAnsiTheme="minorHAnsi" w:cs="Arial"/>
          <w:iCs/>
          <w:sz w:val="22"/>
          <w:szCs w:val="22"/>
        </w:rPr>
        <w:t xml:space="preserve">and lead on the </w:t>
      </w:r>
      <w:r w:rsidR="00D1135F">
        <w:rPr>
          <w:rFonts w:asciiTheme="minorHAnsi" w:hAnsiTheme="minorHAnsi" w:cs="Arial"/>
          <w:iCs/>
          <w:sz w:val="22"/>
          <w:szCs w:val="22"/>
        </w:rPr>
        <w:t>review</w:t>
      </w:r>
      <w:r w:rsidR="00996CFF">
        <w:rPr>
          <w:rFonts w:asciiTheme="minorHAnsi" w:hAnsiTheme="minorHAnsi" w:cs="Arial"/>
          <w:iCs/>
          <w:sz w:val="22"/>
          <w:szCs w:val="22"/>
        </w:rPr>
        <w:t xml:space="preserve"> </w:t>
      </w:r>
      <w:r w:rsidR="00AD1459">
        <w:rPr>
          <w:rFonts w:asciiTheme="minorHAnsi" w:hAnsiTheme="minorHAnsi" w:cs="Arial"/>
          <w:iCs/>
          <w:sz w:val="22"/>
          <w:szCs w:val="22"/>
        </w:rPr>
        <w:t xml:space="preserve">and will launch </w:t>
      </w:r>
      <w:r w:rsidR="00D1135F">
        <w:rPr>
          <w:rFonts w:asciiTheme="minorHAnsi" w:hAnsiTheme="minorHAnsi" w:cs="Arial"/>
          <w:iCs/>
          <w:sz w:val="22"/>
          <w:szCs w:val="22"/>
        </w:rPr>
        <w:t xml:space="preserve">the new strategy and programme.  </w:t>
      </w:r>
    </w:p>
    <w:p w14:paraId="3FF2EFBA" w14:textId="77777777" w:rsidR="009C5955" w:rsidRPr="009C5955" w:rsidRDefault="009C5955" w:rsidP="001862B4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0CF81AB2" w14:textId="2F47CDA9" w:rsidR="00BA0C98" w:rsidRPr="00CC4FE3" w:rsidRDefault="006B7169" w:rsidP="001862B4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K</w:t>
      </w:r>
      <w:r w:rsidR="00E95746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ey </w:t>
      </w:r>
      <w:r w:rsidR="004B7041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</w:t>
      </w:r>
      <w:r w:rsidR="005A6215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esponsibilities</w:t>
      </w:r>
    </w:p>
    <w:p w14:paraId="207B249F" w14:textId="21CC5C83" w:rsidR="00E91839" w:rsidRDefault="00B20F62" w:rsidP="00F77F60">
      <w:pPr>
        <w:pStyle w:val="ListParagraph"/>
        <w:numPr>
          <w:ilvl w:val="0"/>
          <w:numId w:val="5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Lead on the management of the Patron programme</w:t>
      </w:r>
      <w:r w:rsidR="00E91839">
        <w:rPr>
          <w:rFonts w:cs="Arial"/>
          <w:szCs w:val="24"/>
        </w:rPr>
        <w:t xml:space="preserve"> and mid-value donor portfolio</w:t>
      </w:r>
      <w:r w:rsidR="00454055">
        <w:rPr>
          <w:rFonts w:cs="Arial"/>
          <w:szCs w:val="24"/>
        </w:rPr>
        <w:t xml:space="preserve">. </w:t>
      </w:r>
      <w:r w:rsidR="00E91839">
        <w:rPr>
          <w:rFonts w:cs="Arial"/>
          <w:szCs w:val="24"/>
        </w:rPr>
        <w:t xml:space="preserve"> </w:t>
      </w:r>
    </w:p>
    <w:p w14:paraId="73146FEB" w14:textId="77777777" w:rsidR="00FD0DCA" w:rsidRDefault="00FD0DCA" w:rsidP="00FD0DCA">
      <w:pPr>
        <w:pStyle w:val="ListParagraph"/>
        <w:numPr>
          <w:ilvl w:val="0"/>
          <w:numId w:val="5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Develop and deliver the recruitment to the Patronage programme, effectively promoting the programme across a range of audiences.  Work with colleagues to identify and recruit prospects to the programme and deliver retention activity to uplift individuals to Patronage</w:t>
      </w:r>
    </w:p>
    <w:p w14:paraId="721681CE" w14:textId="77777777" w:rsidR="00FD0DCA" w:rsidRDefault="00FD0DCA" w:rsidP="00FD0DCA">
      <w:pPr>
        <w:pStyle w:val="ListParagraph"/>
        <w:numPr>
          <w:ilvl w:val="0"/>
          <w:numId w:val="5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Develop and deliver the retention programme for Patrons, collaborating with colleagues on stewardship and cultivation plans including a programme of communications and engagements, including events.  </w:t>
      </w:r>
    </w:p>
    <w:p w14:paraId="16E3E0FE" w14:textId="77777777" w:rsidR="009A00BE" w:rsidRDefault="009A00BE" w:rsidP="009A00BE">
      <w:pPr>
        <w:pStyle w:val="ListParagraph"/>
        <w:numPr>
          <w:ilvl w:val="0"/>
          <w:numId w:val="5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Collaborate with colleagues in the Development team and across ZSL to ensure a cohesive and compelling donor journey, and support colleagues in discussing the Patron programme. </w:t>
      </w:r>
    </w:p>
    <w:p w14:paraId="10CA3DAC" w14:textId="45381DE5" w:rsidR="009E440E" w:rsidRDefault="00FD0DCA" w:rsidP="00F77F60">
      <w:pPr>
        <w:pStyle w:val="ListParagraph"/>
        <w:numPr>
          <w:ilvl w:val="0"/>
          <w:numId w:val="5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Manage</w:t>
      </w:r>
      <w:r w:rsidR="00FD7D18">
        <w:rPr>
          <w:rFonts w:cs="Arial"/>
          <w:szCs w:val="24"/>
        </w:rPr>
        <w:t xml:space="preserve"> the</w:t>
      </w:r>
      <w:r w:rsidR="009E440E">
        <w:rPr>
          <w:rFonts w:cs="Arial"/>
          <w:szCs w:val="24"/>
        </w:rPr>
        <w:t xml:space="preserve"> day-to-day delivery of the Patron programme including coordinating the renewals process</w:t>
      </w:r>
      <w:r w:rsidR="00F85984">
        <w:rPr>
          <w:rFonts w:cs="Arial"/>
          <w:szCs w:val="24"/>
        </w:rPr>
        <w:t xml:space="preserve"> and responding to enquiries. </w:t>
      </w:r>
    </w:p>
    <w:p w14:paraId="30B7A436" w14:textId="27B794DC" w:rsidR="003F06E4" w:rsidRPr="00E81D53" w:rsidRDefault="003F06E4" w:rsidP="00454055">
      <w:pPr>
        <w:pStyle w:val="ListParagraph"/>
        <w:numPr>
          <w:ilvl w:val="0"/>
          <w:numId w:val="5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To </w:t>
      </w:r>
      <w:r w:rsidR="000F2D64">
        <w:rPr>
          <w:rFonts w:cs="Arial"/>
          <w:szCs w:val="24"/>
        </w:rPr>
        <w:t xml:space="preserve">work with the Senior Philanthropy Manger to deliver an upgrade strategy for existing Patrons for additional gifts. </w:t>
      </w:r>
    </w:p>
    <w:p w14:paraId="45A75278" w14:textId="05EB44A9" w:rsidR="00454055" w:rsidRDefault="0049630F" w:rsidP="00F77F60">
      <w:pPr>
        <w:pStyle w:val="ListParagraph"/>
        <w:numPr>
          <w:ilvl w:val="0"/>
          <w:numId w:val="5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Responsible for all </w:t>
      </w:r>
      <w:r w:rsidR="00B05CA1">
        <w:rPr>
          <w:rFonts w:cs="Arial"/>
          <w:szCs w:val="24"/>
        </w:rPr>
        <w:t>Patronage administration systems</w:t>
      </w:r>
      <w:r w:rsidR="00AC54B5">
        <w:rPr>
          <w:rFonts w:cs="Arial"/>
          <w:szCs w:val="24"/>
        </w:rPr>
        <w:t>.  The postholder will be required to</w:t>
      </w:r>
      <w:r>
        <w:rPr>
          <w:rFonts w:cs="Arial"/>
          <w:szCs w:val="24"/>
        </w:rPr>
        <w:t xml:space="preserve"> </w:t>
      </w:r>
      <w:r w:rsidR="00C65EE2">
        <w:rPr>
          <w:rFonts w:cs="Arial"/>
          <w:szCs w:val="24"/>
        </w:rPr>
        <w:t>updat</w:t>
      </w:r>
      <w:r w:rsidR="00AC54B5">
        <w:rPr>
          <w:rFonts w:cs="Arial"/>
          <w:szCs w:val="24"/>
        </w:rPr>
        <w:t>e and maintain databases</w:t>
      </w:r>
      <w:r w:rsidR="0011546A">
        <w:rPr>
          <w:rFonts w:cs="Arial"/>
          <w:szCs w:val="24"/>
        </w:rPr>
        <w:t xml:space="preserve">, </w:t>
      </w:r>
      <w:r w:rsidR="00AC54B5">
        <w:rPr>
          <w:rFonts w:cs="Arial"/>
          <w:szCs w:val="24"/>
        </w:rPr>
        <w:t xml:space="preserve">deliver analysis of the programme for forecasting </w:t>
      </w:r>
      <w:r w:rsidR="0011546A">
        <w:rPr>
          <w:rFonts w:cs="Arial"/>
          <w:szCs w:val="24"/>
        </w:rPr>
        <w:t xml:space="preserve">and report against targets. </w:t>
      </w:r>
    </w:p>
    <w:p w14:paraId="6D7C66A4" w14:textId="4A73E9EE" w:rsidR="00454055" w:rsidRDefault="004F68F6" w:rsidP="00B05CA1">
      <w:pPr>
        <w:pStyle w:val="ListParagraph"/>
        <w:numPr>
          <w:ilvl w:val="0"/>
          <w:numId w:val="5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To </w:t>
      </w:r>
      <w:r w:rsidR="00E94484">
        <w:rPr>
          <w:rFonts w:cs="Arial"/>
          <w:szCs w:val="24"/>
        </w:rPr>
        <w:t xml:space="preserve">lead and deliver mid-value donor retention and recruitment strategy and plans, outside of the Patron programme, collaborating with colleagues.  </w:t>
      </w:r>
    </w:p>
    <w:p w14:paraId="4668023C" w14:textId="77777777" w:rsidR="00BE1403" w:rsidRPr="00BE1403" w:rsidRDefault="00BE1403" w:rsidP="00BE1403">
      <w:pPr>
        <w:pStyle w:val="ListParagraph"/>
        <w:jc w:val="both"/>
        <w:rPr>
          <w:rFonts w:cs="Arial"/>
          <w:szCs w:val="24"/>
        </w:rPr>
      </w:pPr>
    </w:p>
    <w:p w14:paraId="3867895C" w14:textId="78BC1823" w:rsidR="00E81D53" w:rsidRPr="00E81D53" w:rsidRDefault="00E81D53" w:rsidP="00E81D53">
      <w:pPr>
        <w:pStyle w:val="ListParagraph"/>
        <w:numPr>
          <w:ilvl w:val="0"/>
          <w:numId w:val="5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>Support the Senior Philanthropy Manager and Development Director to increase income and develop other fundraising opportunities</w:t>
      </w:r>
      <w:r w:rsidR="0011546A">
        <w:rPr>
          <w:rFonts w:cs="Arial"/>
          <w:szCs w:val="24"/>
        </w:rPr>
        <w:t>.</w:t>
      </w:r>
    </w:p>
    <w:p w14:paraId="315A7587" w14:textId="53764371" w:rsidR="0051296A" w:rsidRPr="00BE1403" w:rsidRDefault="00E81D53" w:rsidP="00BE1403">
      <w:pPr>
        <w:pStyle w:val="ListParagraph"/>
        <w:numPr>
          <w:ilvl w:val="0"/>
          <w:numId w:val="51"/>
        </w:num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Ensure well informed, targeted and successful approaches to prospects </w:t>
      </w:r>
      <w:r w:rsidR="00A879E9">
        <w:rPr>
          <w:rFonts w:cs="Arial"/>
          <w:szCs w:val="24"/>
        </w:rPr>
        <w:t xml:space="preserve">are made to support wider fundraising activity. </w:t>
      </w:r>
    </w:p>
    <w:p w14:paraId="00097379" w14:textId="77777777" w:rsidR="007B52BD" w:rsidRPr="007B52BD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 xml:space="preserve">The duties and responsibilities described are not a comprehensive list and additional tasks </w:t>
      </w:r>
    </w:p>
    <w:p w14:paraId="1D40BF90" w14:textId="059F9984" w:rsidR="007B52BD" w:rsidRPr="007B52BD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>may be assigned from time to time that are in line with the level of the role.</w:t>
      </w:r>
    </w:p>
    <w:p w14:paraId="16C75BD8" w14:textId="77777777" w:rsidR="007B52BD" w:rsidRPr="007B52BD" w:rsidRDefault="007B52BD" w:rsidP="007B52BD">
      <w:pPr>
        <w:jc w:val="both"/>
        <w:rPr>
          <w:rFonts w:cs="Arial"/>
        </w:rPr>
      </w:pPr>
    </w:p>
    <w:p w14:paraId="239FC611" w14:textId="48F72347" w:rsidR="00126340" w:rsidRPr="00CC4FE3" w:rsidRDefault="005A621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Person Specification</w:t>
      </w:r>
    </w:p>
    <w:p w14:paraId="31D23FDB" w14:textId="77777777" w:rsidR="00B56235" w:rsidRPr="00EE1A93" w:rsidRDefault="00B56235" w:rsidP="0003467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46"/>
      </w:tblGrid>
      <w:tr w:rsidR="00E615A4" w14:paraId="6EDBDC52" w14:textId="77777777" w:rsidTr="00CC4FE3">
        <w:tc>
          <w:tcPr>
            <w:tcW w:w="9017" w:type="dxa"/>
            <w:gridSpan w:val="2"/>
            <w:shd w:val="clear" w:color="auto" w:fill="006600"/>
          </w:tcPr>
          <w:p w14:paraId="7E6B20F2" w14:textId="6BFE9C85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Exp</w:t>
            </w:r>
            <w:r w:rsidRPr="0084143B">
              <w:rPr>
                <w:rFonts w:cs="Arial"/>
                <w:color w:val="FFFFFF" w:themeColor="background1"/>
                <w:szCs w:val="24"/>
              </w:rPr>
              <w:t>erien</w:t>
            </w:r>
            <w:r w:rsidR="0084143B">
              <w:rPr>
                <w:rFonts w:cs="Arial"/>
                <w:color w:val="FFFFFF" w:themeColor="background1"/>
                <w:szCs w:val="24"/>
              </w:rPr>
              <w:t>ce</w:t>
            </w:r>
          </w:p>
        </w:tc>
      </w:tr>
      <w:tr w:rsidR="00E615A4" w14:paraId="4EB2D4DC" w14:textId="77777777" w:rsidTr="00EE1330">
        <w:tc>
          <w:tcPr>
            <w:tcW w:w="1271" w:type="dxa"/>
          </w:tcPr>
          <w:p w14:paraId="03A03219" w14:textId="0C4D43BE" w:rsidR="00E615A4" w:rsidRDefault="00E615A4" w:rsidP="00306C4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2CEDFE6D" w14:textId="77777777" w:rsidR="00306590" w:rsidRDefault="00EB42D5" w:rsidP="00306C4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Experience in fundraising and donor development in the charity or cultural sector, or in membership engagement</w:t>
            </w:r>
            <w:r w:rsidR="00306590" w:rsidRPr="00306590">
              <w:rPr>
                <w:rFonts w:cs="Arial"/>
              </w:rPr>
              <w:t>.</w:t>
            </w:r>
          </w:p>
          <w:p w14:paraId="56B67B1E" w14:textId="77777777" w:rsidR="00EB42D5" w:rsidRDefault="00EB42D5" w:rsidP="00306C4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Experience in maintaining a network of contacts through stewardship, cultivation and donor management </w:t>
            </w:r>
          </w:p>
          <w:p w14:paraId="5BB77B51" w14:textId="77777777" w:rsidR="00EB42D5" w:rsidRDefault="00EB42D5" w:rsidP="00306C4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Experience in supporter retention which may include events and communications </w:t>
            </w:r>
          </w:p>
          <w:p w14:paraId="33AEA9BF" w14:textId="41C8354F" w:rsidR="00E13E42" w:rsidRPr="008F37B4" w:rsidRDefault="00E13E42" w:rsidP="00306C4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Knowledge of fundraising regulations and best practice including Gift Aid and GDPR</w:t>
            </w:r>
          </w:p>
        </w:tc>
      </w:tr>
      <w:tr w:rsidR="00E615A4" w14:paraId="62D3B963" w14:textId="77777777" w:rsidTr="00EE1330">
        <w:tc>
          <w:tcPr>
            <w:tcW w:w="1271" w:type="dxa"/>
          </w:tcPr>
          <w:p w14:paraId="3D9CD8E9" w14:textId="261715AA" w:rsidR="00E615A4" w:rsidRDefault="00E615A4" w:rsidP="00306C4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Desirable </w:t>
            </w:r>
          </w:p>
        </w:tc>
        <w:tc>
          <w:tcPr>
            <w:tcW w:w="7746" w:type="dxa"/>
          </w:tcPr>
          <w:p w14:paraId="43112080" w14:textId="77777777" w:rsidR="005115B1" w:rsidRPr="00EB42D5" w:rsidRDefault="00EB42D5" w:rsidP="00306C4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cs="Arial"/>
                <w:i/>
                <w:iCs/>
              </w:rPr>
            </w:pPr>
            <w:r>
              <w:rPr>
                <w:rFonts w:cs="Arial"/>
              </w:rPr>
              <w:t xml:space="preserve">Experience of developing and implementing acquisition plans </w:t>
            </w:r>
          </w:p>
          <w:p w14:paraId="1B0C3916" w14:textId="1E89704B" w:rsidR="00EB42D5" w:rsidRPr="00EB42D5" w:rsidRDefault="00EB42D5" w:rsidP="00306C4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cs="Arial"/>
              </w:rPr>
            </w:pPr>
            <w:r w:rsidRPr="00EB42D5">
              <w:rPr>
                <w:rFonts w:cs="Arial"/>
              </w:rPr>
              <w:t>Knowledge and experience of delivering Patron programme</w:t>
            </w:r>
            <w:r w:rsidR="008F37B4">
              <w:rPr>
                <w:rFonts w:cs="Arial"/>
              </w:rPr>
              <w:t>s</w:t>
            </w:r>
          </w:p>
          <w:p w14:paraId="29420074" w14:textId="77777777" w:rsidR="00EB42D5" w:rsidRDefault="00EB42D5" w:rsidP="00306C4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cs="Arial"/>
                <w:i/>
                <w:iCs/>
              </w:rPr>
            </w:pPr>
            <w:r w:rsidRPr="00EB42D5">
              <w:rPr>
                <w:rFonts w:cs="Arial"/>
              </w:rPr>
              <w:t>Experience of major gift or mid-value donor fundraising</w:t>
            </w:r>
            <w:r>
              <w:rPr>
                <w:rFonts w:cs="Arial"/>
                <w:i/>
                <w:iCs/>
              </w:rPr>
              <w:t xml:space="preserve"> </w:t>
            </w:r>
          </w:p>
          <w:p w14:paraId="453A2614" w14:textId="5672C90A" w:rsidR="00600070" w:rsidRPr="00E13E42" w:rsidRDefault="00600070" w:rsidP="00600070">
            <w:pPr>
              <w:pStyle w:val="ListParagraph"/>
              <w:spacing w:after="0" w:line="240" w:lineRule="auto"/>
              <w:jc w:val="both"/>
              <w:rPr>
                <w:rFonts w:cs="Arial"/>
                <w:i/>
                <w:iCs/>
              </w:rPr>
            </w:pPr>
          </w:p>
        </w:tc>
      </w:tr>
      <w:tr w:rsidR="00E615A4" w14:paraId="42DA08AD" w14:textId="77777777" w:rsidTr="00CC4FE3">
        <w:tc>
          <w:tcPr>
            <w:tcW w:w="9017" w:type="dxa"/>
            <w:gridSpan w:val="2"/>
            <w:shd w:val="clear" w:color="auto" w:fill="006600"/>
          </w:tcPr>
          <w:p w14:paraId="7FA39D64" w14:textId="63ECA37A" w:rsidR="00E615A4" w:rsidRDefault="00E615A4" w:rsidP="00306C47">
            <w:pPr>
              <w:jc w:val="both"/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Knowledge and skills</w:t>
            </w:r>
          </w:p>
        </w:tc>
      </w:tr>
      <w:tr w:rsidR="00E615A4" w14:paraId="60A529A9" w14:textId="77777777" w:rsidTr="00EE1330">
        <w:tc>
          <w:tcPr>
            <w:tcW w:w="1271" w:type="dxa"/>
          </w:tcPr>
          <w:p w14:paraId="418BBEB9" w14:textId="611FAA80" w:rsidR="00E615A4" w:rsidRDefault="00E615A4" w:rsidP="00306C4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4C83573A" w14:textId="141E29C7" w:rsidR="003E03B3" w:rsidRDefault="003E03B3" w:rsidP="00306C4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Excellent interpersonal, </w:t>
            </w:r>
            <w:r w:rsidR="0084143B">
              <w:rPr>
                <w:rFonts w:cs="Arial"/>
                <w:szCs w:val="24"/>
              </w:rPr>
              <w:t xml:space="preserve">communication and presentation </w:t>
            </w:r>
            <w:r>
              <w:rPr>
                <w:rFonts w:cs="Arial"/>
                <w:szCs w:val="24"/>
              </w:rPr>
              <w:t xml:space="preserve">skills </w:t>
            </w:r>
          </w:p>
          <w:p w14:paraId="654851B9" w14:textId="7966BDBC" w:rsidR="003E03B3" w:rsidRDefault="003E03B3" w:rsidP="00306C4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Strong organisational and project management skills, with the ability to prioritise and multi-task effectively</w:t>
            </w:r>
          </w:p>
          <w:p w14:paraId="7CA93185" w14:textId="6C019CEB" w:rsidR="00272F34" w:rsidRPr="00272F34" w:rsidRDefault="008F37B4" w:rsidP="00306C4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Proficiency in</w:t>
            </w:r>
            <w:r w:rsidR="00272F34" w:rsidRPr="00272F34">
              <w:rPr>
                <w:rFonts w:cs="Arial"/>
                <w:szCs w:val="24"/>
              </w:rPr>
              <w:t xml:space="preserve"> using MS office </w:t>
            </w:r>
            <w:r w:rsidR="00141BCD">
              <w:rPr>
                <w:rFonts w:cs="Arial"/>
                <w:szCs w:val="24"/>
              </w:rPr>
              <w:t>suite and presentation software.</w:t>
            </w:r>
          </w:p>
          <w:p w14:paraId="4B34A0CF" w14:textId="77777777" w:rsidR="0024644B" w:rsidRDefault="003E03B3" w:rsidP="00306C4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Numeracy skills to work with budgets and financial reporting </w:t>
            </w:r>
          </w:p>
          <w:p w14:paraId="0DEDA75A" w14:textId="0781FDDB" w:rsidR="003E03B3" w:rsidRDefault="003E03B3" w:rsidP="00306C4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Performance and target driven </w:t>
            </w:r>
          </w:p>
          <w:p w14:paraId="3565C2CE" w14:textId="77777777" w:rsidR="003E03B3" w:rsidRDefault="003E03B3" w:rsidP="00306C4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 positive and enabling attitude and a pro-active, creative approach to problem-solving </w:t>
            </w:r>
          </w:p>
          <w:p w14:paraId="0497ADE7" w14:textId="77777777" w:rsidR="007156DE" w:rsidRDefault="003E03B3" w:rsidP="00306C4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Ability to think creatively with </w:t>
            </w:r>
            <w:r w:rsidR="007156DE">
              <w:rPr>
                <w:rFonts w:cs="Arial"/>
                <w:szCs w:val="24"/>
              </w:rPr>
              <w:t xml:space="preserve">strong influencing skills </w:t>
            </w:r>
          </w:p>
          <w:p w14:paraId="29208BEF" w14:textId="20B5FD32" w:rsidR="00600070" w:rsidRPr="0084143B" w:rsidRDefault="00600070" w:rsidP="00600070">
            <w:pPr>
              <w:pStyle w:val="ListParagraph"/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E615A4" w14:paraId="1111DBEC" w14:textId="77777777" w:rsidTr="00EE1330">
        <w:tc>
          <w:tcPr>
            <w:tcW w:w="1271" w:type="dxa"/>
          </w:tcPr>
          <w:p w14:paraId="3B3C306E" w14:textId="643DDCFC" w:rsidR="00E615A4" w:rsidRDefault="00E615A4" w:rsidP="00306C4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Desirable</w:t>
            </w:r>
          </w:p>
        </w:tc>
        <w:tc>
          <w:tcPr>
            <w:tcW w:w="7746" w:type="dxa"/>
          </w:tcPr>
          <w:p w14:paraId="5739B066" w14:textId="77777777" w:rsidR="00043FED" w:rsidRDefault="002A188F" w:rsidP="00306C4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 passion for conservation and wildlife </w:t>
            </w:r>
          </w:p>
          <w:p w14:paraId="0F1AC55B" w14:textId="30FAB77D" w:rsidR="00600070" w:rsidRDefault="00600070" w:rsidP="00600070">
            <w:pPr>
              <w:pStyle w:val="ListParagraph"/>
              <w:spacing w:after="0" w:line="240" w:lineRule="auto"/>
              <w:jc w:val="both"/>
              <w:rPr>
                <w:rFonts w:cs="Arial"/>
                <w:szCs w:val="24"/>
              </w:rPr>
            </w:pPr>
          </w:p>
        </w:tc>
      </w:tr>
      <w:tr w:rsidR="00E615A4" w14:paraId="6B2039FF" w14:textId="77777777" w:rsidTr="00CC4FE3">
        <w:tc>
          <w:tcPr>
            <w:tcW w:w="9017" w:type="dxa"/>
            <w:gridSpan w:val="2"/>
            <w:shd w:val="clear" w:color="auto" w:fill="006600"/>
          </w:tcPr>
          <w:p w14:paraId="1C685F64" w14:textId="4C8A52E3" w:rsidR="00E615A4" w:rsidRPr="002402A1" w:rsidRDefault="00E615A4" w:rsidP="00306C47">
            <w:pPr>
              <w:jc w:val="both"/>
              <w:rPr>
                <w:rFonts w:cs="Arial"/>
                <w:color w:val="FFFFFF" w:themeColor="background1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Additional requirements</w:t>
            </w:r>
          </w:p>
        </w:tc>
      </w:tr>
      <w:tr w:rsidR="00E615A4" w14:paraId="2437A0A8" w14:textId="77777777" w:rsidTr="00EE1330">
        <w:tc>
          <w:tcPr>
            <w:tcW w:w="1271" w:type="dxa"/>
          </w:tcPr>
          <w:p w14:paraId="14B5E13F" w14:textId="399B439B" w:rsidR="00E615A4" w:rsidRDefault="00EE1330" w:rsidP="00306C47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08990D0E" w14:textId="77777777" w:rsidR="005351E9" w:rsidRPr="00045823" w:rsidRDefault="005351E9" w:rsidP="00306C47">
            <w:pPr>
              <w:jc w:val="both"/>
              <w:rPr>
                <w:rFonts w:eastAsia="Times New Roman" w:cs="Arial"/>
                <w:b/>
                <w:bCs/>
                <w:i/>
                <w:iCs/>
                <w:sz w:val="22"/>
              </w:rPr>
            </w:pPr>
          </w:p>
          <w:p w14:paraId="10EB1CE5" w14:textId="2E4D40DF" w:rsidR="001B2E7B" w:rsidRPr="009472C2" w:rsidRDefault="000052AD" w:rsidP="00306C47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This post requires </w:t>
            </w:r>
            <w:r w:rsidR="006721DE">
              <w:rPr>
                <w:rFonts w:cs="Arial"/>
              </w:rPr>
              <w:t xml:space="preserve">some </w:t>
            </w:r>
            <w:r>
              <w:rPr>
                <w:rFonts w:cs="Arial"/>
              </w:rPr>
              <w:t xml:space="preserve">evening and weekend work to support ZSL events and facilitate supporter </w:t>
            </w:r>
            <w:r w:rsidR="00013167">
              <w:rPr>
                <w:rFonts w:cs="Arial"/>
              </w:rPr>
              <w:t xml:space="preserve">visits and meetings. </w:t>
            </w:r>
            <w:r>
              <w:rPr>
                <w:rFonts w:cs="Arial"/>
              </w:rPr>
              <w:t xml:space="preserve">  </w:t>
            </w:r>
          </w:p>
          <w:p w14:paraId="4CD0A503" w14:textId="77777777" w:rsidR="008E0666" w:rsidRDefault="008E0666" w:rsidP="00306C4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Strong commitment to creating a culture</w:t>
            </w:r>
            <w:r w:rsidR="00E61966">
              <w:rPr>
                <w:rFonts w:cs="Arial"/>
                <w:szCs w:val="24"/>
              </w:rPr>
              <w:t xml:space="preserve"> </w:t>
            </w:r>
            <w:r w:rsidR="00A24113">
              <w:rPr>
                <w:rFonts w:cs="Arial"/>
                <w:szCs w:val="24"/>
              </w:rPr>
              <w:t>that lives ZSL values</w:t>
            </w:r>
            <w:r w:rsidR="006E2A1B">
              <w:rPr>
                <w:rFonts w:cs="Arial"/>
                <w:szCs w:val="24"/>
              </w:rPr>
              <w:t xml:space="preserve"> and commitment to safeguarding, equality and diversity</w:t>
            </w:r>
            <w:r>
              <w:rPr>
                <w:rFonts w:cs="Arial"/>
                <w:szCs w:val="24"/>
              </w:rPr>
              <w:t xml:space="preserve"> </w:t>
            </w:r>
            <w:r w:rsidR="00A24113">
              <w:rPr>
                <w:rFonts w:cs="Arial"/>
                <w:szCs w:val="24"/>
              </w:rPr>
              <w:t>(</w:t>
            </w:r>
            <w:r w:rsidR="00E93004">
              <w:rPr>
                <w:rFonts w:cs="Arial"/>
                <w:szCs w:val="24"/>
              </w:rPr>
              <w:t>collaborative, inspiring, inclusive, innovative, impactful and ethical)</w:t>
            </w:r>
          </w:p>
          <w:p w14:paraId="7B70673D" w14:textId="77777777" w:rsidR="00A74D1F" w:rsidRDefault="00A74D1F" w:rsidP="00306C4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cs="Arial"/>
                <w:szCs w:val="24"/>
              </w:rPr>
            </w:pPr>
            <w:r w:rsidRPr="00A74D1F">
              <w:rPr>
                <w:rFonts w:cs="Arial"/>
                <w:szCs w:val="24"/>
              </w:rPr>
              <w:t>To comply with and promote Health and Safety policies and procedures</w:t>
            </w:r>
          </w:p>
          <w:p w14:paraId="208EE017" w14:textId="424C128C" w:rsidR="00CB4B12" w:rsidRPr="00CB4B12" w:rsidRDefault="00CB4B12" w:rsidP="00306C47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05919FA2" w14:textId="77777777" w:rsidR="00A00F71" w:rsidRPr="006D2DAA" w:rsidRDefault="00A00F71" w:rsidP="00E61966">
      <w:pPr>
        <w:jc w:val="both"/>
        <w:rPr>
          <w:rFonts w:asciiTheme="minorHAnsi" w:hAnsiTheme="minorHAnsi" w:cs="Arial"/>
          <w:b/>
          <w:szCs w:val="24"/>
        </w:rPr>
      </w:pPr>
    </w:p>
    <w:sectPr w:rsidR="00A00F71" w:rsidRPr="006D2DAA" w:rsidSect="004669F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09590" w14:textId="77777777" w:rsidR="007F77A8" w:rsidRDefault="007F77A8">
      <w:r>
        <w:separator/>
      </w:r>
    </w:p>
  </w:endnote>
  <w:endnote w:type="continuationSeparator" w:id="0">
    <w:p w14:paraId="28877884" w14:textId="77777777" w:rsidR="007F77A8" w:rsidRDefault="007F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54283A7" w14:textId="77777777" w:rsidTr="05F84533">
      <w:trPr>
        <w:trHeight w:val="300"/>
      </w:trPr>
      <w:tc>
        <w:tcPr>
          <w:tcW w:w="3005" w:type="dxa"/>
        </w:tcPr>
        <w:p w14:paraId="6FD0305B" w14:textId="17CF285B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7560FAB2" w14:textId="3DF8E1E7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6E752226" w14:textId="34BB7E35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33014D40" w14:textId="3E18572B" w:rsidR="05F84533" w:rsidRDefault="05F84533" w:rsidP="05F8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0B5C775A" w14:textId="77777777" w:rsidTr="05F84533">
      <w:trPr>
        <w:trHeight w:val="300"/>
      </w:trPr>
      <w:tc>
        <w:tcPr>
          <w:tcW w:w="3005" w:type="dxa"/>
        </w:tcPr>
        <w:p w14:paraId="5726228C" w14:textId="5B71CE0E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6A138D53" w14:textId="14A018CE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56D0B26B" w14:textId="2235FE78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2C41CA9" w14:textId="71E1BC0F" w:rsidR="05F84533" w:rsidRDefault="05F84533" w:rsidP="05F8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DCD34" w14:textId="77777777" w:rsidR="007F77A8" w:rsidRDefault="007F77A8">
      <w:r>
        <w:separator/>
      </w:r>
    </w:p>
  </w:footnote>
  <w:footnote w:type="continuationSeparator" w:id="0">
    <w:p w14:paraId="6350C0EF" w14:textId="77777777" w:rsidR="007F77A8" w:rsidRDefault="007F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9F37B3F" w14:textId="77777777" w:rsidTr="05F84533">
      <w:trPr>
        <w:trHeight w:val="300"/>
      </w:trPr>
      <w:tc>
        <w:tcPr>
          <w:tcW w:w="3005" w:type="dxa"/>
        </w:tcPr>
        <w:p w14:paraId="36B24DC6" w14:textId="773CEA31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3E52DBC4" w14:textId="31382C48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3FA0513B" w14:textId="5435A3F1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42288DE" w14:textId="11787955" w:rsidR="05F84533" w:rsidRDefault="05F84533" w:rsidP="05F8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457F" w14:textId="5ADBBD04" w:rsidR="003E4AA3" w:rsidRDefault="009764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82A7B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8353F"/>
    <w:multiLevelType w:val="hybridMultilevel"/>
    <w:tmpl w:val="04CE9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90492"/>
    <w:multiLevelType w:val="hybridMultilevel"/>
    <w:tmpl w:val="236A069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8F3311"/>
    <w:multiLevelType w:val="hybridMultilevel"/>
    <w:tmpl w:val="BC24473C"/>
    <w:lvl w:ilvl="0" w:tplc="589CEF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A27E6"/>
    <w:multiLevelType w:val="hybridMultilevel"/>
    <w:tmpl w:val="C7242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B4906"/>
    <w:multiLevelType w:val="hybridMultilevel"/>
    <w:tmpl w:val="81227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74DAE"/>
    <w:multiLevelType w:val="hybridMultilevel"/>
    <w:tmpl w:val="AD04E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82661"/>
    <w:multiLevelType w:val="hybridMultilevel"/>
    <w:tmpl w:val="FF82E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547C8"/>
    <w:multiLevelType w:val="hybridMultilevel"/>
    <w:tmpl w:val="2ADC7F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A079E1"/>
    <w:multiLevelType w:val="hybridMultilevel"/>
    <w:tmpl w:val="20DAC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D7379"/>
    <w:multiLevelType w:val="hybridMultilevel"/>
    <w:tmpl w:val="5BA89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E2BC1"/>
    <w:multiLevelType w:val="hybridMultilevel"/>
    <w:tmpl w:val="1F6AA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C34A4"/>
    <w:multiLevelType w:val="hybridMultilevel"/>
    <w:tmpl w:val="8B2A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C3AB9"/>
    <w:multiLevelType w:val="hybridMultilevel"/>
    <w:tmpl w:val="1732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50A21"/>
    <w:multiLevelType w:val="hybridMultilevel"/>
    <w:tmpl w:val="F5208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A0B59"/>
    <w:multiLevelType w:val="hybridMultilevel"/>
    <w:tmpl w:val="9B048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E7745F"/>
    <w:multiLevelType w:val="hybridMultilevel"/>
    <w:tmpl w:val="42C4C1EC"/>
    <w:lvl w:ilvl="0" w:tplc="EF065AF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56146B"/>
    <w:multiLevelType w:val="hybridMultilevel"/>
    <w:tmpl w:val="E6D8A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9055F"/>
    <w:multiLevelType w:val="hybridMultilevel"/>
    <w:tmpl w:val="563CB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256B5E"/>
    <w:multiLevelType w:val="hybridMultilevel"/>
    <w:tmpl w:val="FDCE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616178"/>
    <w:multiLevelType w:val="hybridMultilevel"/>
    <w:tmpl w:val="0B528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67112F"/>
    <w:multiLevelType w:val="hybridMultilevel"/>
    <w:tmpl w:val="C6E49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910F8"/>
    <w:multiLevelType w:val="hybridMultilevel"/>
    <w:tmpl w:val="5530A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819B3"/>
    <w:multiLevelType w:val="hybridMultilevel"/>
    <w:tmpl w:val="02C6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130A0"/>
    <w:multiLevelType w:val="hybridMultilevel"/>
    <w:tmpl w:val="39527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F33D1"/>
    <w:multiLevelType w:val="hybridMultilevel"/>
    <w:tmpl w:val="1AEAEAD8"/>
    <w:lvl w:ilvl="0" w:tplc="589CEFA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9F2713"/>
    <w:multiLevelType w:val="hybridMultilevel"/>
    <w:tmpl w:val="E1840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C061A"/>
    <w:multiLevelType w:val="hybridMultilevel"/>
    <w:tmpl w:val="7518B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4A7FD6"/>
    <w:multiLevelType w:val="hybridMultilevel"/>
    <w:tmpl w:val="033E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044DB"/>
    <w:multiLevelType w:val="hybridMultilevel"/>
    <w:tmpl w:val="8E143D2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FC49D4"/>
    <w:multiLevelType w:val="hybridMultilevel"/>
    <w:tmpl w:val="A6DCDBD0"/>
    <w:lvl w:ilvl="0" w:tplc="7D64DFF8">
      <w:start w:val="1"/>
      <w:numFmt w:val="lowerRoman"/>
      <w:lvlText w:val="%1."/>
      <w:lvlJc w:val="right"/>
      <w:pPr>
        <w:ind w:left="720" w:hanging="360"/>
      </w:pPr>
      <w:rPr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47896"/>
    <w:multiLevelType w:val="hybridMultilevel"/>
    <w:tmpl w:val="D674A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57A78"/>
    <w:multiLevelType w:val="hybridMultilevel"/>
    <w:tmpl w:val="2B44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761DFE"/>
    <w:multiLevelType w:val="hybridMultilevel"/>
    <w:tmpl w:val="979CE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82290E"/>
    <w:multiLevelType w:val="hybridMultilevel"/>
    <w:tmpl w:val="6ED8C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C42B8"/>
    <w:multiLevelType w:val="hybridMultilevel"/>
    <w:tmpl w:val="8C727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2A66A6"/>
    <w:multiLevelType w:val="hybridMultilevel"/>
    <w:tmpl w:val="62608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50BBD"/>
    <w:multiLevelType w:val="hybridMultilevel"/>
    <w:tmpl w:val="ECE0D3B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5D4F720C"/>
    <w:multiLevelType w:val="hybridMultilevel"/>
    <w:tmpl w:val="3DBC9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45BF1"/>
    <w:multiLevelType w:val="hybridMultilevel"/>
    <w:tmpl w:val="9FFA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E601DF"/>
    <w:multiLevelType w:val="hybridMultilevel"/>
    <w:tmpl w:val="F0D2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F2CD5"/>
    <w:multiLevelType w:val="hybridMultilevel"/>
    <w:tmpl w:val="53507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83EF3"/>
    <w:multiLevelType w:val="hybridMultilevel"/>
    <w:tmpl w:val="61EAE4F8"/>
    <w:lvl w:ilvl="0" w:tplc="A698AD16">
      <w:start w:val="1"/>
      <w:numFmt w:val="lowerRoman"/>
      <w:lvlText w:val="%1."/>
      <w:lvlJc w:val="right"/>
      <w:pPr>
        <w:ind w:left="720" w:hanging="360"/>
      </w:pPr>
      <w:rPr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C66AA"/>
    <w:multiLevelType w:val="hybridMultilevel"/>
    <w:tmpl w:val="F780AF14"/>
    <w:lvl w:ilvl="0" w:tplc="0540D3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43357F"/>
    <w:multiLevelType w:val="hybridMultilevel"/>
    <w:tmpl w:val="0D0A7DEC"/>
    <w:lvl w:ilvl="0" w:tplc="90EA0D4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FD3682"/>
    <w:multiLevelType w:val="hybridMultilevel"/>
    <w:tmpl w:val="8C32F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CE7018"/>
    <w:multiLevelType w:val="hybridMultilevel"/>
    <w:tmpl w:val="BF4A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007F4"/>
    <w:multiLevelType w:val="hybridMultilevel"/>
    <w:tmpl w:val="AE76737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C58ED"/>
    <w:multiLevelType w:val="hybridMultilevel"/>
    <w:tmpl w:val="8C62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0160D3"/>
    <w:multiLevelType w:val="hybridMultilevel"/>
    <w:tmpl w:val="A77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AF4302"/>
    <w:multiLevelType w:val="hybridMultilevel"/>
    <w:tmpl w:val="27BE0D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8116399">
    <w:abstractNumId w:val="16"/>
  </w:num>
  <w:num w:numId="2" w16cid:durableId="1750880012">
    <w:abstractNumId w:val="43"/>
  </w:num>
  <w:num w:numId="3" w16cid:durableId="606743352">
    <w:abstractNumId w:val="44"/>
  </w:num>
  <w:num w:numId="4" w16cid:durableId="1164659661">
    <w:abstractNumId w:val="50"/>
  </w:num>
  <w:num w:numId="5" w16cid:durableId="100031032">
    <w:abstractNumId w:val="17"/>
  </w:num>
  <w:num w:numId="6" w16cid:durableId="63768044">
    <w:abstractNumId w:val="27"/>
  </w:num>
  <w:num w:numId="7" w16cid:durableId="260919549">
    <w:abstractNumId w:val="31"/>
  </w:num>
  <w:num w:numId="8" w16cid:durableId="740182345">
    <w:abstractNumId w:val="23"/>
  </w:num>
  <w:num w:numId="9" w16cid:durableId="111099773">
    <w:abstractNumId w:val="9"/>
  </w:num>
  <w:num w:numId="10" w16cid:durableId="620572355">
    <w:abstractNumId w:val="25"/>
  </w:num>
  <w:num w:numId="11" w16cid:durableId="1240941273">
    <w:abstractNumId w:val="3"/>
  </w:num>
  <w:num w:numId="12" w16cid:durableId="2054033286">
    <w:abstractNumId w:val="24"/>
  </w:num>
  <w:num w:numId="13" w16cid:durableId="1258370668">
    <w:abstractNumId w:val="6"/>
  </w:num>
  <w:num w:numId="14" w16cid:durableId="399717989">
    <w:abstractNumId w:val="30"/>
  </w:num>
  <w:num w:numId="15" w16cid:durableId="886182841">
    <w:abstractNumId w:val="47"/>
  </w:num>
  <w:num w:numId="16" w16cid:durableId="1804688742">
    <w:abstractNumId w:val="29"/>
  </w:num>
  <w:num w:numId="17" w16cid:durableId="1387223690">
    <w:abstractNumId w:val="42"/>
  </w:num>
  <w:num w:numId="18" w16cid:durableId="144705959">
    <w:abstractNumId w:val="2"/>
  </w:num>
  <w:num w:numId="19" w16cid:durableId="501362342">
    <w:abstractNumId w:val="14"/>
  </w:num>
  <w:num w:numId="20" w16cid:durableId="1032069094">
    <w:abstractNumId w:val="26"/>
  </w:num>
  <w:num w:numId="21" w16cid:durableId="441654965">
    <w:abstractNumId w:val="46"/>
  </w:num>
  <w:num w:numId="22" w16cid:durableId="1594312755">
    <w:abstractNumId w:val="38"/>
  </w:num>
  <w:num w:numId="23" w16cid:durableId="2081826790">
    <w:abstractNumId w:val="37"/>
  </w:num>
  <w:num w:numId="24" w16cid:durableId="1478842038">
    <w:abstractNumId w:val="15"/>
  </w:num>
  <w:num w:numId="25" w16cid:durableId="952858413">
    <w:abstractNumId w:val="8"/>
  </w:num>
  <w:num w:numId="26" w16cid:durableId="1106390839">
    <w:abstractNumId w:val="5"/>
  </w:num>
  <w:num w:numId="27" w16cid:durableId="1882159425">
    <w:abstractNumId w:val="0"/>
  </w:num>
  <w:num w:numId="28" w16cid:durableId="371226631">
    <w:abstractNumId w:val="13"/>
  </w:num>
  <w:num w:numId="29" w16cid:durableId="519861143">
    <w:abstractNumId w:val="4"/>
  </w:num>
  <w:num w:numId="30" w16cid:durableId="516190996">
    <w:abstractNumId w:val="36"/>
  </w:num>
  <w:num w:numId="31" w16cid:durableId="2125732095">
    <w:abstractNumId w:val="48"/>
  </w:num>
  <w:num w:numId="32" w16cid:durableId="528950999">
    <w:abstractNumId w:val="34"/>
  </w:num>
  <w:num w:numId="33" w16cid:durableId="190344146">
    <w:abstractNumId w:val="1"/>
  </w:num>
  <w:num w:numId="34" w16cid:durableId="352727931">
    <w:abstractNumId w:val="21"/>
  </w:num>
  <w:num w:numId="35" w16cid:durableId="456871260">
    <w:abstractNumId w:val="7"/>
  </w:num>
  <w:num w:numId="36" w16cid:durableId="2111315996">
    <w:abstractNumId w:val="28"/>
  </w:num>
  <w:num w:numId="37" w16cid:durableId="1673293256">
    <w:abstractNumId w:val="33"/>
  </w:num>
  <w:num w:numId="38" w16cid:durableId="816725029">
    <w:abstractNumId w:val="19"/>
  </w:num>
  <w:num w:numId="39" w16cid:durableId="687298249">
    <w:abstractNumId w:val="11"/>
  </w:num>
  <w:num w:numId="40" w16cid:durableId="977953089">
    <w:abstractNumId w:val="41"/>
  </w:num>
  <w:num w:numId="41" w16cid:durableId="816721399">
    <w:abstractNumId w:val="18"/>
  </w:num>
  <w:num w:numId="42" w16cid:durableId="1319650251">
    <w:abstractNumId w:val="45"/>
  </w:num>
  <w:num w:numId="43" w16cid:durableId="1433740585">
    <w:abstractNumId w:val="32"/>
  </w:num>
  <w:num w:numId="44" w16cid:durableId="2031027420">
    <w:abstractNumId w:val="10"/>
  </w:num>
  <w:num w:numId="45" w16cid:durableId="193471626">
    <w:abstractNumId w:val="39"/>
  </w:num>
  <w:num w:numId="46" w16cid:durableId="214854772">
    <w:abstractNumId w:val="40"/>
  </w:num>
  <w:num w:numId="47" w16cid:durableId="1169833387">
    <w:abstractNumId w:val="49"/>
  </w:num>
  <w:num w:numId="48" w16cid:durableId="1144548356">
    <w:abstractNumId w:val="20"/>
  </w:num>
  <w:num w:numId="49" w16cid:durableId="378825476">
    <w:abstractNumId w:val="35"/>
  </w:num>
  <w:num w:numId="50" w16cid:durableId="829296290">
    <w:abstractNumId w:val="12"/>
  </w:num>
  <w:num w:numId="51" w16cid:durableId="14625723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43D0"/>
    <w:rsid w:val="000052AD"/>
    <w:rsid w:val="00007A02"/>
    <w:rsid w:val="000115B6"/>
    <w:rsid w:val="00013167"/>
    <w:rsid w:val="000166C0"/>
    <w:rsid w:val="000205D6"/>
    <w:rsid w:val="00026463"/>
    <w:rsid w:val="000306AB"/>
    <w:rsid w:val="00032499"/>
    <w:rsid w:val="00034673"/>
    <w:rsid w:val="0003712F"/>
    <w:rsid w:val="00043FED"/>
    <w:rsid w:val="00045823"/>
    <w:rsid w:val="00055F9E"/>
    <w:rsid w:val="000578FE"/>
    <w:rsid w:val="00061AF5"/>
    <w:rsid w:val="000627BB"/>
    <w:rsid w:val="00063F87"/>
    <w:rsid w:val="00073291"/>
    <w:rsid w:val="00080C11"/>
    <w:rsid w:val="00092916"/>
    <w:rsid w:val="000A64C6"/>
    <w:rsid w:val="000C3A0A"/>
    <w:rsid w:val="000D08BD"/>
    <w:rsid w:val="000D5CD8"/>
    <w:rsid w:val="000E15A6"/>
    <w:rsid w:val="000E33FA"/>
    <w:rsid w:val="000E5FD8"/>
    <w:rsid w:val="000F21CB"/>
    <w:rsid w:val="000F2D64"/>
    <w:rsid w:val="000F4D75"/>
    <w:rsid w:val="000F7D01"/>
    <w:rsid w:val="00100C5B"/>
    <w:rsid w:val="00113112"/>
    <w:rsid w:val="0011546A"/>
    <w:rsid w:val="00120472"/>
    <w:rsid w:val="001216F9"/>
    <w:rsid w:val="00126340"/>
    <w:rsid w:val="00126385"/>
    <w:rsid w:val="00131E9C"/>
    <w:rsid w:val="00141BCD"/>
    <w:rsid w:val="001619C1"/>
    <w:rsid w:val="001665E0"/>
    <w:rsid w:val="001767D5"/>
    <w:rsid w:val="00177333"/>
    <w:rsid w:val="001825C0"/>
    <w:rsid w:val="001862B4"/>
    <w:rsid w:val="001867B2"/>
    <w:rsid w:val="001927E1"/>
    <w:rsid w:val="001941E3"/>
    <w:rsid w:val="001B2E7B"/>
    <w:rsid w:val="001B35EE"/>
    <w:rsid w:val="001B379E"/>
    <w:rsid w:val="001C5879"/>
    <w:rsid w:val="001D3542"/>
    <w:rsid w:val="001D65A5"/>
    <w:rsid w:val="001E75EF"/>
    <w:rsid w:val="001F08A2"/>
    <w:rsid w:val="001F235A"/>
    <w:rsid w:val="001F6872"/>
    <w:rsid w:val="00207AA6"/>
    <w:rsid w:val="00213BD1"/>
    <w:rsid w:val="002203FA"/>
    <w:rsid w:val="00222390"/>
    <w:rsid w:val="002331F5"/>
    <w:rsid w:val="002402A1"/>
    <w:rsid w:val="0024644B"/>
    <w:rsid w:val="00250375"/>
    <w:rsid w:val="00257B3E"/>
    <w:rsid w:val="00260BEB"/>
    <w:rsid w:val="002627CA"/>
    <w:rsid w:val="00262B54"/>
    <w:rsid w:val="00262E0A"/>
    <w:rsid w:val="00265B05"/>
    <w:rsid w:val="00266DF6"/>
    <w:rsid w:val="00272F34"/>
    <w:rsid w:val="002825BC"/>
    <w:rsid w:val="00283C15"/>
    <w:rsid w:val="002976D5"/>
    <w:rsid w:val="002A05E7"/>
    <w:rsid w:val="002A188F"/>
    <w:rsid w:val="002C53D0"/>
    <w:rsid w:val="002C54D7"/>
    <w:rsid w:val="002D6722"/>
    <w:rsid w:val="002E1E6F"/>
    <w:rsid w:val="002E7AD9"/>
    <w:rsid w:val="0030228C"/>
    <w:rsid w:val="00306590"/>
    <w:rsid w:val="00306C47"/>
    <w:rsid w:val="00310A8A"/>
    <w:rsid w:val="00327A61"/>
    <w:rsid w:val="00331289"/>
    <w:rsid w:val="00331F7E"/>
    <w:rsid w:val="003555EE"/>
    <w:rsid w:val="00356748"/>
    <w:rsid w:val="0036662C"/>
    <w:rsid w:val="00372FB3"/>
    <w:rsid w:val="00373F9B"/>
    <w:rsid w:val="003762C6"/>
    <w:rsid w:val="0037781D"/>
    <w:rsid w:val="00383D07"/>
    <w:rsid w:val="00384451"/>
    <w:rsid w:val="00384A8D"/>
    <w:rsid w:val="00392644"/>
    <w:rsid w:val="003A2643"/>
    <w:rsid w:val="003A3043"/>
    <w:rsid w:val="003A512B"/>
    <w:rsid w:val="003B5FE2"/>
    <w:rsid w:val="003C656E"/>
    <w:rsid w:val="003D6F0B"/>
    <w:rsid w:val="003D7BAA"/>
    <w:rsid w:val="003E03B3"/>
    <w:rsid w:val="003E4AA3"/>
    <w:rsid w:val="003E7B67"/>
    <w:rsid w:val="003F06E4"/>
    <w:rsid w:val="003F3BCE"/>
    <w:rsid w:val="003F76E2"/>
    <w:rsid w:val="00410355"/>
    <w:rsid w:val="00411B40"/>
    <w:rsid w:val="004158FA"/>
    <w:rsid w:val="004316BD"/>
    <w:rsid w:val="00434A62"/>
    <w:rsid w:val="00446202"/>
    <w:rsid w:val="00454055"/>
    <w:rsid w:val="004543AC"/>
    <w:rsid w:val="004669F1"/>
    <w:rsid w:val="00466ED5"/>
    <w:rsid w:val="00473B8B"/>
    <w:rsid w:val="00475339"/>
    <w:rsid w:val="00475996"/>
    <w:rsid w:val="0049630F"/>
    <w:rsid w:val="004B3091"/>
    <w:rsid w:val="004B7041"/>
    <w:rsid w:val="004C531D"/>
    <w:rsid w:val="004D7B5F"/>
    <w:rsid w:val="004E537F"/>
    <w:rsid w:val="004F5CAF"/>
    <w:rsid w:val="004F68F6"/>
    <w:rsid w:val="005064E8"/>
    <w:rsid w:val="005115B1"/>
    <w:rsid w:val="0051296A"/>
    <w:rsid w:val="005147D5"/>
    <w:rsid w:val="005168FA"/>
    <w:rsid w:val="005172F9"/>
    <w:rsid w:val="00521700"/>
    <w:rsid w:val="005351E9"/>
    <w:rsid w:val="00551CFB"/>
    <w:rsid w:val="005542C4"/>
    <w:rsid w:val="00556463"/>
    <w:rsid w:val="005603F3"/>
    <w:rsid w:val="00564FFB"/>
    <w:rsid w:val="0057032A"/>
    <w:rsid w:val="005703D8"/>
    <w:rsid w:val="00577247"/>
    <w:rsid w:val="0058354F"/>
    <w:rsid w:val="00590DA0"/>
    <w:rsid w:val="00596D8D"/>
    <w:rsid w:val="005A0827"/>
    <w:rsid w:val="005A534E"/>
    <w:rsid w:val="005A6215"/>
    <w:rsid w:val="005C08BC"/>
    <w:rsid w:val="005C3896"/>
    <w:rsid w:val="005E35A6"/>
    <w:rsid w:val="005E3B77"/>
    <w:rsid w:val="005E5954"/>
    <w:rsid w:val="005F5C1B"/>
    <w:rsid w:val="00600070"/>
    <w:rsid w:val="00611BBA"/>
    <w:rsid w:val="00612507"/>
    <w:rsid w:val="00623F94"/>
    <w:rsid w:val="00624131"/>
    <w:rsid w:val="00627F3E"/>
    <w:rsid w:val="00631A0A"/>
    <w:rsid w:val="006352C5"/>
    <w:rsid w:val="00644648"/>
    <w:rsid w:val="0064547B"/>
    <w:rsid w:val="0064637D"/>
    <w:rsid w:val="00652B62"/>
    <w:rsid w:val="00654076"/>
    <w:rsid w:val="00657712"/>
    <w:rsid w:val="00671C1A"/>
    <w:rsid w:val="006721DE"/>
    <w:rsid w:val="006A7588"/>
    <w:rsid w:val="006B1778"/>
    <w:rsid w:val="006B445E"/>
    <w:rsid w:val="006B7169"/>
    <w:rsid w:val="006C25A4"/>
    <w:rsid w:val="006D2DAA"/>
    <w:rsid w:val="006E2A1B"/>
    <w:rsid w:val="006F5F7C"/>
    <w:rsid w:val="006F7A05"/>
    <w:rsid w:val="006F7AFE"/>
    <w:rsid w:val="00711E1B"/>
    <w:rsid w:val="007144B6"/>
    <w:rsid w:val="00714797"/>
    <w:rsid w:val="007156DE"/>
    <w:rsid w:val="007175EC"/>
    <w:rsid w:val="00720982"/>
    <w:rsid w:val="007221B4"/>
    <w:rsid w:val="00723168"/>
    <w:rsid w:val="007268EB"/>
    <w:rsid w:val="00733FEE"/>
    <w:rsid w:val="0073444D"/>
    <w:rsid w:val="00734463"/>
    <w:rsid w:val="007357EF"/>
    <w:rsid w:val="007372C0"/>
    <w:rsid w:val="0075376A"/>
    <w:rsid w:val="00754930"/>
    <w:rsid w:val="00756BD1"/>
    <w:rsid w:val="00757C9A"/>
    <w:rsid w:val="007679F5"/>
    <w:rsid w:val="007759B1"/>
    <w:rsid w:val="007827BB"/>
    <w:rsid w:val="00793BEF"/>
    <w:rsid w:val="007A16E1"/>
    <w:rsid w:val="007A508E"/>
    <w:rsid w:val="007B3D16"/>
    <w:rsid w:val="007B52BD"/>
    <w:rsid w:val="007B5685"/>
    <w:rsid w:val="007B7EC1"/>
    <w:rsid w:val="007C444C"/>
    <w:rsid w:val="007D25B1"/>
    <w:rsid w:val="007D66D3"/>
    <w:rsid w:val="007D75C6"/>
    <w:rsid w:val="007D775C"/>
    <w:rsid w:val="007E34E7"/>
    <w:rsid w:val="007F7468"/>
    <w:rsid w:val="007F77A8"/>
    <w:rsid w:val="008026AD"/>
    <w:rsid w:val="00802F6E"/>
    <w:rsid w:val="00802FA3"/>
    <w:rsid w:val="008107A9"/>
    <w:rsid w:val="00810AD7"/>
    <w:rsid w:val="00811306"/>
    <w:rsid w:val="008116D6"/>
    <w:rsid w:val="008148F9"/>
    <w:rsid w:val="00815A99"/>
    <w:rsid w:val="008201B2"/>
    <w:rsid w:val="00824454"/>
    <w:rsid w:val="0082547E"/>
    <w:rsid w:val="008261B5"/>
    <w:rsid w:val="0083278A"/>
    <w:rsid w:val="0084143B"/>
    <w:rsid w:val="008415D5"/>
    <w:rsid w:val="008479A5"/>
    <w:rsid w:val="008506E3"/>
    <w:rsid w:val="00851C63"/>
    <w:rsid w:val="0085285E"/>
    <w:rsid w:val="00863D59"/>
    <w:rsid w:val="00887C70"/>
    <w:rsid w:val="008962D3"/>
    <w:rsid w:val="008A63F9"/>
    <w:rsid w:val="008B15D5"/>
    <w:rsid w:val="008D56C2"/>
    <w:rsid w:val="008E0666"/>
    <w:rsid w:val="008E3454"/>
    <w:rsid w:val="008E6B7A"/>
    <w:rsid w:val="008E7716"/>
    <w:rsid w:val="008F11FF"/>
    <w:rsid w:val="008F37B4"/>
    <w:rsid w:val="009068D2"/>
    <w:rsid w:val="009157F4"/>
    <w:rsid w:val="009222B4"/>
    <w:rsid w:val="009235C6"/>
    <w:rsid w:val="009268AA"/>
    <w:rsid w:val="009277D7"/>
    <w:rsid w:val="009307BA"/>
    <w:rsid w:val="009435EB"/>
    <w:rsid w:val="009472C2"/>
    <w:rsid w:val="00951C12"/>
    <w:rsid w:val="00953B40"/>
    <w:rsid w:val="00955C29"/>
    <w:rsid w:val="009639BE"/>
    <w:rsid w:val="0097430C"/>
    <w:rsid w:val="00974D6D"/>
    <w:rsid w:val="0097647C"/>
    <w:rsid w:val="00985D8A"/>
    <w:rsid w:val="00992308"/>
    <w:rsid w:val="009923A7"/>
    <w:rsid w:val="00996CFF"/>
    <w:rsid w:val="009A00BE"/>
    <w:rsid w:val="009A08B1"/>
    <w:rsid w:val="009A1F81"/>
    <w:rsid w:val="009B24BB"/>
    <w:rsid w:val="009B39F4"/>
    <w:rsid w:val="009B5A65"/>
    <w:rsid w:val="009C1CC3"/>
    <w:rsid w:val="009C28A7"/>
    <w:rsid w:val="009C3D8B"/>
    <w:rsid w:val="009C5955"/>
    <w:rsid w:val="009C69AA"/>
    <w:rsid w:val="009D5D17"/>
    <w:rsid w:val="009E410A"/>
    <w:rsid w:val="009E440E"/>
    <w:rsid w:val="009E4A11"/>
    <w:rsid w:val="009F0F74"/>
    <w:rsid w:val="009F2FED"/>
    <w:rsid w:val="00A00F71"/>
    <w:rsid w:val="00A07430"/>
    <w:rsid w:val="00A11809"/>
    <w:rsid w:val="00A125F7"/>
    <w:rsid w:val="00A13957"/>
    <w:rsid w:val="00A149FE"/>
    <w:rsid w:val="00A21444"/>
    <w:rsid w:val="00A24113"/>
    <w:rsid w:val="00A26CA7"/>
    <w:rsid w:val="00A274EC"/>
    <w:rsid w:val="00A36976"/>
    <w:rsid w:val="00A41A49"/>
    <w:rsid w:val="00A52509"/>
    <w:rsid w:val="00A74D1F"/>
    <w:rsid w:val="00A85487"/>
    <w:rsid w:val="00A879E9"/>
    <w:rsid w:val="00A9114B"/>
    <w:rsid w:val="00A97FDD"/>
    <w:rsid w:val="00AC2ADC"/>
    <w:rsid w:val="00AC54B5"/>
    <w:rsid w:val="00AD1459"/>
    <w:rsid w:val="00AD7C0E"/>
    <w:rsid w:val="00AE073F"/>
    <w:rsid w:val="00AE488E"/>
    <w:rsid w:val="00AE5D88"/>
    <w:rsid w:val="00B0539F"/>
    <w:rsid w:val="00B05CA1"/>
    <w:rsid w:val="00B05EA3"/>
    <w:rsid w:val="00B20A67"/>
    <w:rsid w:val="00B20F62"/>
    <w:rsid w:val="00B56235"/>
    <w:rsid w:val="00B60712"/>
    <w:rsid w:val="00B60FC6"/>
    <w:rsid w:val="00B63237"/>
    <w:rsid w:val="00B6539C"/>
    <w:rsid w:val="00B66FFA"/>
    <w:rsid w:val="00B71893"/>
    <w:rsid w:val="00B814EF"/>
    <w:rsid w:val="00B8285C"/>
    <w:rsid w:val="00BA0C98"/>
    <w:rsid w:val="00BA23DA"/>
    <w:rsid w:val="00BA4BA0"/>
    <w:rsid w:val="00BA5AE2"/>
    <w:rsid w:val="00BB01F8"/>
    <w:rsid w:val="00BB2416"/>
    <w:rsid w:val="00BC7D32"/>
    <w:rsid w:val="00BD695A"/>
    <w:rsid w:val="00BE1403"/>
    <w:rsid w:val="00BE4264"/>
    <w:rsid w:val="00BE6DD4"/>
    <w:rsid w:val="00BF335F"/>
    <w:rsid w:val="00C01279"/>
    <w:rsid w:val="00C120B7"/>
    <w:rsid w:val="00C32BDB"/>
    <w:rsid w:val="00C36343"/>
    <w:rsid w:val="00C53903"/>
    <w:rsid w:val="00C65EE2"/>
    <w:rsid w:val="00C8160A"/>
    <w:rsid w:val="00C87028"/>
    <w:rsid w:val="00C95DF0"/>
    <w:rsid w:val="00C9785D"/>
    <w:rsid w:val="00C97BB9"/>
    <w:rsid w:val="00CA0AA7"/>
    <w:rsid w:val="00CB04D3"/>
    <w:rsid w:val="00CB4B12"/>
    <w:rsid w:val="00CC4FE3"/>
    <w:rsid w:val="00CC52BC"/>
    <w:rsid w:val="00CD318A"/>
    <w:rsid w:val="00CD3879"/>
    <w:rsid w:val="00CD4800"/>
    <w:rsid w:val="00CD5E36"/>
    <w:rsid w:val="00CD6423"/>
    <w:rsid w:val="00CD6E4A"/>
    <w:rsid w:val="00CF15C8"/>
    <w:rsid w:val="00CF5838"/>
    <w:rsid w:val="00D02987"/>
    <w:rsid w:val="00D037D0"/>
    <w:rsid w:val="00D105DA"/>
    <w:rsid w:val="00D11144"/>
    <w:rsid w:val="00D1135F"/>
    <w:rsid w:val="00D2190C"/>
    <w:rsid w:val="00D26020"/>
    <w:rsid w:val="00D26654"/>
    <w:rsid w:val="00D3714A"/>
    <w:rsid w:val="00D45499"/>
    <w:rsid w:val="00D57431"/>
    <w:rsid w:val="00D63744"/>
    <w:rsid w:val="00D65B9F"/>
    <w:rsid w:val="00D65F57"/>
    <w:rsid w:val="00D7118D"/>
    <w:rsid w:val="00D744E2"/>
    <w:rsid w:val="00D74C30"/>
    <w:rsid w:val="00D77315"/>
    <w:rsid w:val="00D778F6"/>
    <w:rsid w:val="00D77F63"/>
    <w:rsid w:val="00D86711"/>
    <w:rsid w:val="00D91C61"/>
    <w:rsid w:val="00D92ADD"/>
    <w:rsid w:val="00DA3A0A"/>
    <w:rsid w:val="00DA4D08"/>
    <w:rsid w:val="00DA5F87"/>
    <w:rsid w:val="00DA6CC5"/>
    <w:rsid w:val="00DB2592"/>
    <w:rsid w:val="00DB3823"/>
    <w:rsid w:val="00DC5C1A"/>
    <w:rsid w:val="00DE2676"/>
    <w:rsid w:val="00DE2AA9"/>
    <w:rsid w:val="00DE5CF5"/>
    <w:rsid w:val="00E02CFC"/>
    <w:rsid w:val="00E063C4"/>
    <w:rsid w:val="00E13E42"/>
    <w:rsid w:val="00E20CE9"/>
    <w:rsid w:val="00E21561"/>
    <w:rsid w:val="00E27F94"/>
    <w:rsid w:val="00E33ACB"/>
    <w:rsid w:val="00E41CBE"/>
    <w:rsid w:val="00E45DE0"/>
    <w:rsid w:val="00E46326"/>
    <w:rsid w:val="00E47B42"/>
    <w:rsid w:val="00E52661"/>
    <w:rsid w:val="00E55795"/>
    <w:rsid w:val="00E615A4"/>
    <w:rsid w:val="00E61966"/>
    <w:rsid w:val="00E72C00"/>
    <w:rsid w:val="00E77292"/>
    <w:rsid w:val="00E776BC"/>
    <w:rsid w:val="00E81D53"/>
    <w:rsid w:val="00E85215"/>
    <w:rsid w:val="00E900CD"/>
    <w:rsid w:val="00E912E8"/>
    <w:rsid w:val="00E91839"/>
    <w:rsid w:val="00E93004"/>
    <w:rsid w:val="00E94484"/>
    <w:rsid w:val="00E95746"/>
    <w:rsid w:val="00EB42D5"/>
    <w:rsid w:val="00EB6566"/>
    <w:rsid w:val="00ED0067"/>
    <w:rsid w:val="00ED15A9"/>
    <w:rsid w:val="00ED1E05"/>
    <w:rsid w:val="00EE1330"/>
    <w:rsid w:val="00EE1A93"/>
    <w:rsid w:val="00EE4A08"/>
    <w:rsid w:val="00EE796F"/>
    <w:rsid w:val="00EF2C82"/>
    <w:rsid w:val="00EF2E7F"/>
    <w:rsid w:val="00F02EB3"/>
    <w:rsid w:val="00F154E1"/>
    <w:rsid w:val="00F20206"/>
    <w:rsid w:val="00F27CA0"/>
    <w:rsid w:val="00F37466"/>
    <w:rsid w:val="00F43409"/>
    <w:rsid w:val="00F5487B"/>
    <w:rsid w:val="00F66FAE"/>
    <w:rsid w:val="00F670A8"/>
    <w:rsid w:val="00F67C71"/>
    <w:rsid w:val="00F77376"/>
    <w:rsid w:val="00F77F60"/>
    <w:rsid w:val="00F80646"/>
    <w:rsid w:val="00F85984"/>
    <w:rsid w:val="00F86A3D"/>
    <w:rsid w:val="00F91B74"/>
    <w:rsid w:val="00F94BC3"/>
    <w:rsid w:val="00FA122C"/>
    <w:rsid w:val="00FA4DEC"/>
    <w:rsid w:val="00FC3456"/>
    <w:rsid w:val="00FD0DCA"/>
    <w:rsid w:val="00FD5B7B"/>
    <w:rsid w:val="00FD6E5E"/>
    <w:rsid w:val="00FD7D18"/>
    <w:rsid w:val="00FF3E03"/>
    <w:rsid w:val="05F84533"/>
    <w:rsid w:val="4AA92588"/>
    <w:rsid w:val="5656A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1197B105-21CE-4F6A-A0AC-41EA8F67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D06BB0C5BAF8E54A940916A91E5CB2630022390AFFB7976C4F82812D3ABB053505" ma:contentTypeVersion="5" ma:contentTypeDescription="" ma:contentTypeScope="" ma:versionID="c76dd4755fdb3dd6e489c8e0546f0f7a">
  <xsd:schema xmlns:xsd="http://www.w3.org/2001/XMLSchema" xmlns:xs="http://www.w3.org/2001/XMLSchema" xmlns:p="http://schemas.microsoft.com/office/2006/metadata/properties" xmlns:ns1="a76c915c-8981-485f-a885-994dcc66509e" targetNamespace="http://schemas.microsoft.com/office/2006/metadata/properties" ma:root="true" ma:fieldsID="02b30ddb2d2de42a8330171f50717eb9" ns1:_="">
    <xsd:import namespace="a76c915c-8981-485f-a885-994dcc66509e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o31c4ae9e5e04b0582311636ae7ffbc4" minOccurs="0"/>
                <xsd:element ref="ns1:TaxCatchAll" minOccurs="0"/>
                <xsd:element ref="ns1:TaxCatchAllLabel" minOccurs="0"/>
                <xsd:element ref="ns1:dc0bf580c32f42fdb82c803d0e5eff7f" minOccurs="0"/>
                <xsd:element ref="ns1:l3c9fa686a1d4e3fb2b6ca2d9eefd6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c915c-8981-485f-a885-994dcc66509e" elementFormDefault="qualified">
    <xsd:import namespace="http://schemas.microsoft.com/office/2006/documentManagement/types"/>
    <xsd:import namespace="http://schemas.microsoft.com/office/infopath/2007/PartnerControls"/>
    <xsd:element name="Owner" ma:index="1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31c4ae9e5e04b0582311636ae7ffbc4" ma:index="8" nillable="true" ma:taxonomy="true" ma:internalName="o31c4ae9e5e04b0582311636ae7ffbc4" ma:taxonomyFieldName="Team" ma:displayName="Team" ma:readOnly="false" ma:default="" ma:fieldId="{831c4ae9-e5e0-4b05-8231-1636ae7ffbc4}" ma:sspId="64981c62-b2eb-4d24-95bc-4270c392d07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6836d7-583c-437f-a10a-82a84c3f6611}" ma:internalName="TaxCatchAll" ma:showField="CatchAllData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6836d7-583c-437f-a10a-82a84c3f6611}" ma:internalName="TaxCatchAllLabel" ma:readOnly="true" ma:showField="CatchAllDataLabel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bf580c32f42fdb82c803d0e5eff7f" ma:index="13" nillable="true" ma:taxonomy="true" ma:internalName="dc0bf580c32f42fdb82c803d0e5eff7f" ma:taxonomyFieldName="Document_x0020_language" ma:displayName="Document language" ma:readOnly="false" ma:default="1;#English|8e6f1ede-5386-4ba2-be58-056b572f25ee" ma:fieldId="{dc0bf580-c32f-42fd-b82c-803d0e5eff7f}" ma:sspId="64981c62-b2eb-4d24-95bc-4270c392d079" ma:termSetId="c7c1a394-2702-4fe8-b071-69386de4d2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c9fa686a1d4e3fb2b6ca2d9eefd6f2" ma:index="15" nillable="true" ma:taxonomy="true" ma:internalName="l3c9fa686a1d4e3fb2b6ca2d9eefd6f2" ma:taxonomyFieldName="Zoogle_x0020_Topic" ma:displayName="Zoogle Topic" ma:default="" ma:fieldId="{53c9fa68-6a1d-4e3f-b2b6-ca2d9eefd6f2}" ma:taxonomyMulti="true" ma:sspId="64981c62-b2eb-4d24-95bc-4270c392d079" ma:termSetId="e1a90c6c-e473-4c6f-821e-e5ed51840f0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c915c-8981-485f-a885-994dcc66509e">
      <Value>5</Value>
      <Value>39</Value>
      <Value>9</Value>
      <Value>1</Value>
    </TaxCatchAll>
    <l3c9fa686a1d4e3fb2b6ca2d9eefd6f2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at ZSL</TermName>
          <TermId xmlns="http://schemas.microsoft.com/office/infopath/2007/PartnerControls">056a4b02-b401-44f2-9d48-66e1cd174674</TermId>
        </TermInfo>
        <TermInfo xmlns="http://schemas.microsoft.com/office/infopath/2007/PartnerControls">
          <TermName xmlns="http://schemas.microsoft.com/office/infopath/2007/PartnerControls">Managing our people</TermName>
          <TermId xmlns="http://schemas.microsoft.com/office/infopath/2007/PartnerControls">1418240b-1ec6-46ab-8294-8e7c0cd8ecd4</TermId>
        </TermInfo>
      </Terms>
    </l3c9fa686a1d4e3fb2b6ca2d9eefd6f2>
    <dc0bf580c32f42fdb82c803d0e5eff7f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8e6f1ede-5386-4ba2-be58-056b572f25ee</TermId>
        </TermInfo>
      </Terms>
    </dc0bf580c32f42fdb82c803d0e5eff7f>
    <Owner xmlns="a76c915c-8981-485f-a885-994dcc66509e">
      <UserInfo>
        <DisplayName>Stephanie Harris</DisplayName>
        <AccountId>32</AccountId>
        <AccountType/>
      </UserInfo>
    </Owner>
    <o31c4ae9e5e04b0582311636ae7ffbc4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12cf6d2f-e5d5-4afc-acb4-2881efab8e57</TermId>
        </TermInfo>
      </Terms>
    </o31c4ae9e5e04b0582311636ae7ffbc4>
  </documentManagement>
</p:properties>
</file>

<file path=customXml/item4.xml><?xml version="1.0" encoding="utf-8"?>
<?mso-contentType ?>
<SharedContentType xmlns="Microsoft.SharePoint.Taxonomy.ContentTypeSync" SourceId="64981c62-b2eb-4d24-95bc-4270c392d079" ContentTypeId="0x010100D06BB0C5BAF8E54A940916A91E5CB263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D66A-8720-4EF9-A9DD-783D57D9E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c915c-8981-485f-a885-994dcc665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23C6B-C6CE-4A5E-883F-49FD32AD0DD2}">
  <ds:schemaRefs>
    <ds:schemaRef ds:uri="http://schemas.microsoft.com/office/2006/metadata/properties"/>
    <ds:schemaRef ds:uri="http://schemas.microsoft.com/office/infopath/2007/PartnerControls"/>
    <ds:schemaRef ds:uri="a76c915c-8981-485f-a885-994dcc66509e"/>
  </ds:schemaRefs>
</ds:datastoreItem>
</file>

<file path=customXml/itemProps4.xml><?xml version="1.0" encoding="utf-8"?>
<ds:datastoreItem xmlns:ds="http://schemas.openxmlformats.org/officeDocument/2006/customXml" ds:itemID="{DDD5B200-09B4-469D-ADE8-91A40C1D375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27FACB8-B8B5-4E16-BA69-958B5610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705</Words>
  <Characters>4024</Characters>
  <Application>Microsoft Office Word</Application>
  <DocSecurity>0</DocSecurity>
  <Lines>33</Lines>
  <Paragraphs>9</Paragraphs>
  <ScaleCrop>false</ScaleCrop>
  <Company>Zoological Society of London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creator>Charlotte Cowan</dc:creator>
  <cp:lastModifiedBy>Amelia Scudamore</cp:lastModifiedBy>
  <cp:revision>88</cp:revision>
  <cp:lastPrinted>2015-01-12T12:47:00Z</cp:lastPrinted>
  <dcterms:created xsi:type="dcterms:W3CDTF">2024-08-05T10:04:00Z</dcterms:created>
  <dcterms:modified xsi:type="dcterms:W3CDTF">2024-10-11T11:20:00Z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0x010100D06BB0C5BAF8E54A940916A91E5CB2630022390AFFB7976C4F82812D3ABB053505</vt:lpwstr>
  </property>
  <property fmtid="{D5CDD505-2E9C-101B-9397-08002B2CF9AE}" pid="3" name="Zoogle Topic">
    <vt:lpwstr>39;#Working at ZSL|056a4b02-b401-44f2-9d48-66e1cd174674;#9;#Managing our people|1418240b-1ec6-46ab-8294-8e7c0cd8ecd4</vt:lpwstr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5;#HR|12cf6d2f-e5d5-4afc-acb4-2881efab8e57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1;#English|8e6f1ede-5386-4ba2-be58-056b572f25ee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  <property fmtid="{D5CDD505-2E9C-101B-9397-08002B2CF9AE}" pid="15" name="xd_ProgID">
    <vt:lpwstr/>
  </property>
  <property fmtid="{D5CDD505-2E9C-101B-9397-08002B2CF9AE}" pid="16" name="Document referenc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ponsor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</Properties>
</file>